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AE0" w:rsidRDefault="00B91AE0" w:rsidP="00B91AE0"/>
    <w:p w:rsidR="00B91AE0" w:rsidRDefault="00B91AE0" w:rsidP="00B91AE0">
      <w:r>
        <w:t xml:space="preserve">Teacher Name: </w:t>
      </w:r>
      <w:r>
        <w:rPr>
          <w:u w:val="single"/>
        </w:rPr>
        <w:t>Mr. Egenberger</w:t>
      </w:r>
    </w:p>
    <w:p w:rsidR="00B91AE0" w:rsidRDefault="00B91AE0" w:rsidP="00B91AE0">
      <w:r>
        <w:t xml:space="preserve">Name of Class: </w:t>
      </w:r>
      <w:r w:rsidRPr="00002BFB">
        <w:rPr>
          <w:u w:val="single"/>
        </w:rPr>
        <w:t>Social Studies</w:t>
      </w:r>
    </w:p>
    <w:p w:rsidR="00B91AE0" w:rsidRDefault="00B91AE0" w:rsidP="00B91AE0">
      <w:r>
        <w:t xml:space="preserve">Period #:            </w:t>
      </w:r>
      <w:r w:rsidRPr="00002BFB">
        <w:rPr>
          <w:u w:val="single"/>
        </w:rPr>
        <w:t>All</w:t>
      </w:r>
    </w:p>
    <w:p w:rsidR="00B91AE0" w:rsidRDefault="00B91AE0" w:rsidP="00B91AE0">
      <w:pPr>
        <w:rPr>
          <w:u w:val="single"/>
        </w:rPr>
      </w:pPr>
      <w:r>
        <w:t xml:space="preserve">Assignments:      </w:t>
      </w:r>
      <w:r>
        <w:rPr>
          <w:u w:val="single"/>
        </w:rPr>
        <w:t xml:space="preserve">Week 3: </w:t>
      </w:r>
    </w:p>
    <w:p w:rsidR="00B91AE0" w:rsidRPr="00E80EEC" w:rsidRDefault="00B91AE0" w:rsidP="00B91AE0">
      <w:pPr>
        <w:pStyle w:val="ListParagraph"/>
        <w:numPr>
          <w:ilvl w:val="0"/>
          <w:numId w:val="1"/>
        </w:numPr>
      </w:pPr>
      <w:r>
        <w:rPr>
          <w:u w:val="single"/>
        </w:rPr>
        <w:t>Reading Chapter 14, Section 2</w:t>
      </w:r>
      <w:r>
        <w:rPr>
          <w:u w:val="single"/>
        </w:rPr>
        <w:t>.2 (complete answer sheet)</w:t>
      </w:r>
    </w:p>
    <w:p w:rsidR="00B91AE0" w:rsidRPr="00A625DC" w:rsidRDefault="00B91AE0" w:rsidP="00B91AE0">
      <w:pPr>
        <w:pStyle w:val="ListParagraph"/>
        <w:numPr>
          <w:ilvl w:val="0"/>
          <w:numId w:val="1"/>
        </w:numPr>
      </w:pPr>
      <w:r>
        <w:rPr>
          <w:u w:val="single"/>
        </w:rPr>
        <w:t>Weekly News Updates (complete summary)</w:t>
      </w:r>
    </w:p>
    <w:p w:rsidR="00B91AE0" w:rsidRPr="00A625DC" w:rsidRDefault="00B91AE0" w:rsidP="00B91AE0">
      <w:pPr>
        <w:rPr>
          <w:b/>
          <w:sz w:val="28"/>
          <w:szCs w:val="28"/>
        </w:rPr>
      </w:pPr>
      <w:r w:rsidRPr="00A625DC">
        <w:rPr>
          <w:b/>
          <w:sz w:val="28"/>
          <w:szCs w:val="28"/>
        </w:rPr>
        <w:t>Assignment Due:</w:t>
      </w:r>
      <w:r w:rsidR="00F847FC">
        <w:rPr>
          <w:b/>
          <w:sz w:val="28"/>
          <w:szCs w:val="28"/>
        </w:rPr>
        <w:t xml:space="preserve"> Friday May 15</w:t>
      </w:r>
      <w:r>
        <w:rPr>
          <w:b/>
          <w:sz w:val="28"/>
          <w:szCs w:val="28"/>
        </w:rPr>
        <w:t xml:space="preserve"> via email to: </w:t>
      </w:r>
      <w:hyperlink r:id="rId7" w:history="1">
        <w:r w:rsidRPr="006676F2">
          <w:rPr>
            <w:rStyle w:val="Hyperlink"/>
            <w:sz w:val="28"/>
            <w:szCs w:val="28"/>
          </w:rPr>
          <w:t>Regenberger@tusd.met</w:t>
        </w:r>
      </w:hyperlink>
      <w:r>
        <w:rPr>
          <w:b/>
          <w:sz w:val="28"/>
          <w:szCs w:val="28"/>
        </w:rPr>
        <w:t>, or “paper only” students turn in at school.  Even if you are a student who got a paper copy, you can turn in on-line.   For health and safety reasons, the more we can do on-line, the better.</w:t>
      </w:r>
    </w:p>
    <w:p w:rsidR="00B91AE0" w:rsidRDefault="00B91AE0" w:rsidP="00B91AE0"/>
    <w:p w:rsidR="00B91AE0" w:rsidRDefault="00B91AE0" w:rsidP="00B91AE0">
      <w:r>
        <w:t>Student Name: _________________________________</w:t>
      </w:r>
    </w:p>
    <w:p w:rsidR="00B91AE0" w:rsidRDefault="00B91AE0" w:rsidP="00B91AE0">
      <w:r>
        <w:t>Teacher Name: _________________________________</w:t>
      </w:r>
    </w:p>
    <w:p w:rsidR="00B91AE0" w:rsidRPr="00420FE3" w:rsidRDefault="00B91AE0" w:rsidP="00B91AE0">
      <w:pPr>
        <w:rPr>
          <w:u w:val="single"/>
        </w:rPr>
      </w:pPr>
      <w:r>
        <w:t xml:space="preserve">Name of class:  </w:t>
      </w:r>
      <w:r>
        <w:rPr>
          <w:u w:val="single"/>
        </w:rPr>
        <w:t>______U.S.</w:t>
      </w:r>
      <w:r w:rsidRPr="00420FE3">
        <w:rPr>
          <w:u w:val="single"/>
        </w:rPr>
        <w:t xml:space="preserve"> History__</w:t>
      </w:r>
      <w:r>
        <w:rPr>
          <w:u w:val="single"/>
        </w:rPr>
        <w:t>______________</w:t>
      </w:r>
    </w:p>
    <w:p w:rsidR="00B91AE0" w:rsidRDefault="00B91AE0" w:rsidP="00B91AE0">
      <w:r>
        <w:t>Period #:            _________________________________</w:t>
      </w:r>
    </w:p>
    <w:p w:rsidR="00B91AE0" w:rsidRDefault="00B91AE0" w:rsidP="00B91AE0">
      <w:r>
        <w:t xml:space="preserve">Assignment #:   </w:t>
      </w:r>
      <w:r>
        <w:rPr>
          <w:u w:val="single"/>
        </w:rPr>
        <w:t>______#3</w:t>
      </w:r>
      <w:r w:rsidRPr="00420FE3">
        <w:rPr>
          <w:u w:val="single"/>
        </w:rPr>
        <w:t>_________________________</w:t>
      </w:r>
    </w:p>
    <w:p w:rsidR="00B91AE0" w:rsidRDefault="00B91AE0" w:rsidP="00B91AE0"/>
    <w:p w:rsidR="00B91AE0" w:rsidRDefault="00B91AE0" w:rsidP="00B91AE0">
      <w:r>
        <w:t xml:space="preserve">Attached: </w:t>
      </w:r>
    </w:p>
    <w:p w:rsidR="00B91AE0" w:rsidRDefault="00F847FC" w:rsidP="00B91AE0">
      <w:pPr>
        <w:ind w:firstLine="720"/>
      </w:pPr>
      <w:r>
        <w:t>Chapter 14, Section 2</w:t>
      </w:r>
      <w:r w:rsidR="00B91AE0">
        <w:t>.2 Worksheet</w:t>
      </w:r>
    </w:p>
    <w:p w:rsidR="00B91AE0" w:rsidRDefault="00F847FC" w:rsidP="00B91AE0">
      <w:pPr>
        <w:ind w:firstLine="720"/>
      </w:pPr>
      <w:r>
        <w:t>Chapter 14, Section 2</w:t>
      </w:r>
      <w:r w:rsidR="00B91AE0">
        <w:t>.2 Reading Assignment</w:t>
      </w:r>
    </w:p>
    <w:p w:rsidR="00B91AE0" w:rsidRDefault="00B91AE0" w:rsidP="00B91AE0">
      <w:pPr>
        <w:ind w:firstLine="720"/>
      </w:pPr>
      <w:r>
        <w:t>Reading Answer Sheet</w:t>
      </w:r>
    </w:p>
    <w:p w:rsidR="00B91AE0" w:rsidRDefault="00B91AE0" w:rsidP="00B91AE0">
      <w:pPr>
        <w:ind w:firstLine="720"/>
      </w:pPr>
      <w:r>
        <w:t>News Summary Sheet</w:t>
      </w:r>
    </w:p>
    <w:p w:rsidR="00B91AE0" w:rsidRDefault="00B91AE0" w:rsidP="00B91AE0"/>
    <w:p w:rsidR="00B91AE0" w:rsidRDefault="00B91AE0" w:rsidP="00B91AE0">
      <w:r w:rsidRPr="00E80EEC">
        <w:rPr>
          <w:b/>
        </w:rPr>
        <w:t>Reading Instructions:</w:t>
      </w:r>
      <w:r>
        <w:t xml:space="preserve"> Please find the</w:t>
      </w:r>
      <w:r w:rsidR="00F847FC">
        <w:t xml:space="preserve"> missing words on the Chapter 14, Section 2</w:t>
      </w:r>
      <w:r>
        <w:t xml:space="preserve">.2 Worksheet (numbered) and write or type them in on the corresponding number on the worksheet. The answers can be found by reading the attached reading assignment. </w:t>
      </w:r>
    </w:p>
    <w:p w:rsidR="003912D4" w:rsidRDefault="003912D4"/>
    <w:p w:rsidR="00F847FC" w:rsidRDefault="00F847FC"/>
    <w:p w:rsidR="00F847FC" w:rsidRDefault="00F847FC" w:rsidP="00F847FC">
      <w:pPr>
        <w:shd w:val="clear" w:color="auto" w:fill="FFFFFF"/>
        <w:spacing w:after="0" w:line="240" w:lineRule="auto"/>
        <w:rPr>
          <w:rFonts w:ascii="Aleo" w:eastAsia="Times New Roman" w:hAnsi="Aleo" w:cs="Times New Roman"/>
          <w:b/>
          <w:bCs/>
          <w:color w:val="00518B"/>
          <w:spacing w:val="3"/>
          <w:sz w:val="54"/>
          <w:szCs w:val="54"/>
        </w:rPr>
      </w:pPr>
      <w:r>
        <w:rPr>
          <w:rFonts w:ascii="Aleo" w:eastAsia="Times New Roman" w:hAnsi="Aleo" w:cs="Times New Roman"/>
          <w:b/>
          <w:bCs/>
          <w:color w:val="00518B"/>
          <w:spacing w:val="3"/>
          <w:sz w:val="54"/>
          <w:szCs w:val="54"/>
        </w:rPr>
        <w:lastRenderedPageBreak/>
        <w:t xml:space="preserve">Ch.14 2.2 </w:t>
      </w:r>
      <w:proofErr w:type="gramStart"/>
      <w:r>
        <w:rPr>
          <w:rFonts w:ascii="Aleo" w:eastAsia="Times New Roman" w:hAnsi="Aleo" w:cs="Times New Roman"/>
          <w:b/>
          <w:bCs/>
          <w:color w:val="00518B"/>
          <w:spacing w:val="3"/>
          <w:sz w:val="54"/>
          <w:szCs w:val="54"/>
        </w:rPr>
        <w:t>The</w:t>
      </w:r>
      <w:proofErr w:type="gramEnd"/>
      <w:r>
        <w:rPr>
          <w:rFonts w:ascii="Aleo" w:eastAsia="Times New Roman" w:hAnsi="Aleo" w:cs="Times New Roman"/>
          <w:b/>
          <w:bCs/>
          <w:color w:val="00518B"/>
          <w:spacing w:val="3"/>
          <w:sz w:val="54"/>
          <w:szCs w:val="54"/>
        </w:rPr>
        <w:t xml:space="preserve"> Dred Scott Decision</w:t>
      </w:r>
    </w:p>
    <w:p w:rsidR="00F847FC" w:rsidRPr="00F847FC" w:rsidRDefault="00F847FC" w:rsidP="00F847FC">
      <w:pPr>
        <w:shd w:val="clear" w:color="auto" w:fill="FFFFFF"/>
        <w:spacing w:after="0" w:line="240" w:lineRule="auto"/>
        <w:rPr>
          <w:rFonts w:ascii="Aleo" w:eastAsia="Times New Roman" w:hAnsi="Aleo" w:cs="Times New Roman"/>
          <w:color w:val="00518B"/>
          <w:sz w:val="32"/>
          <w:szCs w:val="32"/>
        </w:rPr>
      </w:pPr>
      <w:r w:rsidRPr="00F847FC">
        <w:rPr>
          <w:rFonts w:ascii="Aleo" w:eastAsia="Times New Roman" w:hAnsi="Aleo" w:cs="Times New Roman"/>
          <w:color w:val="00518B"/>
          <w:sz w:val="32"/>
          <w:szCs w:val="32"/>
        </w:rPr>
        <w:t>When things are going badly, we like to think that, at least, they can’t get any worse. Until, of course, they do.</w:t>
      </w:r>
    </w:p>
    <w:p w:rsidR="00F847FC" w:rsidRPr="00F847FC" w:rsidRDefault="00F847FC" w:rsidP="00F847FC">
      <w:pPr>
        <w:shd w:val="clear" w:color="auto" w:fill="FFCC00"/>
        <w:spacing w:before="100" w:beforeAutospacing="1" w:after="0" w:line="240" w:lineRule="auto"/>
        <w:ind w:left="75"/>
        <w:rPr>
          <w:rFonts w:ascii="OpenSans" w:eastAsia="Times New Roman" w:hAnsi="OpenSans" w:cs="Times New Roman"/>
          <w:color w:val="3F3F3F"/>
          <w:sz w:val="24"/>
          <w:szCs w:val="24"/>
        </w:rPr>
      </w:pPr>
      <w:r w:rsidRPr="00F847FC">
        <w:rPr>
          <w:rFonts w:ascii="OpenSans" w:eastAsia="Times New Roman" w:hAnsi="OpenSans" w:cs="Times New Roman"/>
          <w:b/>
          <w:bCs/>
          <w:color w:val="00518B"/>
          <w:sz w:val="24"/>
          <w:szCs w:val="24"/>
        </w:rPr>
        <w:t>MAIN IDEA</w:t>
      </w:r>
      <w:r w:rsidRPr="00F847FC">
        <w:rPr>
          <w:rFonts w:ascii="OpenSans" w:eastAsia="Times New Roman" w:hAnsi="OpenSans" w:cs="Times New Roman"/>
          <w:color w:val="3F3F3F"/>
          <w:sz w:val="24"/>
          <w:szCs w:val="24"/>
        </w:rPr>
        <w:t> The Dred Scott case and John Brown’s attack on Harpers Ferry further divided the North and the South over the issue of slavery.</w:t>
      </w:r>
    </w:p>
    <w:p w:rsidR="00F847FC" w:rsidRPr="006B46FA" w:rsidRDefault="00F847FC" w:rsidP="006B46FA">
      <w:pPr>
        <w:rPr>
          <w:sz w:val="24"/>
          <w:szCs w:val="24"/>
        </w:rPr>
      </w:pPr>
      <w:r w:rsidRPr="006B46FA">
        <w:rPr>
          <w:sz w:val="24"/>
          <w:szCs w:val="24"/>
        </w:rPr>
        <w:t>THE REPUBLICAN PARTY</w:t>
      </w:r>
    </w:p>
    <w:p w:rsidR="00F847FC" w:rsidRPr="006B46FA" w:rsidRDefault="00F847FC" w:rsidP="006B46FA">
      <w:pPr>
        <w:rPr>
          <w:rFonts w:ascii="OpenSans" w:hAnsi="OpenSans"/>
          <w:color w:val="3F3F3F"/>
          <w:sz w:val="24"/>
          <w:szCs w:val="24"/>
        </w:rPr>
      </w:pPr>
      <w:r w:rsidRPr="006B46FA">
        <w:rPr>
          <w:rFonts w:ascii="OpenSans" w:hAnsi="OpenSans"/>
          <w:color w:val="3F3F3F"/>
          <w:sz w:val="24"/>
          <w:szCs w:val="24"/>
        </w:rPr>
        <w:t>The</w:t>
      </w:r>
      <w:r w:rsidRPr="006B46FA">
        <w:rPr>
          <w:rFonts w:ascii="OpenSans" w:hAnsi="OpenSans"/>
          <w:b/>
          <w:color w:val="3F3F3F"/>
          <w:sz w:val="24"/>
          <w:szCs w:val="24"/>
        </w:rPr>
        <w:t xml:space="preserve"> </w:t>
      </w:r>
      <w:r w:rsidRPr="006B46FA">
        <w:rPr>
          <w:rFonts w:ascii="OpenSans" w:hAnsi="OpenSans"/>
          <w:b/>
          <w:color w:val="3F3F3F"/>
          <w:sz w:val="32"/>
          <w:szCs w:val="32"/>
        </w:rPr>
        <w:t xml:space="preserve">(1) </w:t>
      </w:r>
      <w:r w:rsidRPr="006B46FA">
        <w:rPr>
          <w:rFonts w:ascii="OpenSans" w:hAnsi="OpenSans"/>
          <w:color w:val="3F3F3F"/>
          <w:sz w:val="24"/>
          <w:szCs w:val="24"/>
        </w:rPr>
        <w:t xml:space="preserve">caused the political differences in the United States to erupt. The repeal of the </w:t>
      </w:r>
      <w:r w:rsidRPr="006B46FA">
        <w:rPr>
          <w:rFonts w:ascii="OpenSans" w:hAnsi="OpenSans"/>
          <w:b/>
          <w:color w:val="3F3F3F"/>
          <w:sz w:val="32"/>
          <w:szCs w:val="32"/>
        </w:rPr>
        <w:t xml:space="preserve">(2) </w:t>
      </w:r>
      <w:r w:rsidRPr="006B46FA">
        <w:rPr>
          <w:rFonts w:ascii="OpenSans" w:hAnsi="OpenSans"/>
          <w:color w:val="3F3F3F"/>
          <w:sz w:val="24"/>
          <w:szCs w:val="24"/>
        </w:rPr>
        <w:t xml:space="preserve">and the opening of new territories to </w:t>
      </w:r>
      <w:r w:rsidRPr="006B46FA">
        <w:rPr>
          <w:rFonts w:ascii="OpenSans" w:hAnsi="OpenSans"/>
          <w:b/>
          <w:color w:val="3F3F3F"/>
          <w:sz w:val="32"/>
          <w:szCs w:val="32"/>
        </w:rPr>
        <w:t>(3)</w:t>
      </w:r>
      <w:r w:rsidRPr="006B46FA">
        <w:rPr>
          <w:rFonts w:ascii="OpenSans" w:hAnsi="OpenSans"/>
          <w:color w:val="3F3F3F"/>
          <w:sz w:val="32"/>
          <w:szCs w:val="32"/>
        </w:rPr>
        <w:t xml:space="preserve"> </w:t>
      </w:r>
      <w:r w:rsidRPr="006B46FA">
        <w:rPr>
          <w:rFonts w:ascii="OpenSans" w:hAnsi="OpenSans"/>
          <w:color w:val="3F3F3F"/>
          <w:sz w:val="24"/>
          <w:szCs w:val="24"/>
        </w:rPr>
        <w:t xml:space="preserve">angered many northerners and deepened North-South divisions in the Whig and Democratic parties. Many northerners began to feel that none of the existing political parties reflected their growing </w:t>
      </w:r>
      <w:r w:rsidR="006B46FA" w:rsidRPr="006B46FA">
        <w:rPr>
          <w:rFonts w:ascii="OpenSans" w:hAnsi="OpenSans"/>
          <w:b/>
          <w:color w:val="3F3F3F"/>
          <w:sz w:val="32"/>
          <w:szCs w:val="32"/>
        </w:rPr>
        <w:t>(4)</w:t>
      </w:r>
      <w:r w:rsidRPr="006B46FA">
        <w:rPr>
          <w:rFonts w:ascii="OpenSans" w:hAnsi="OpenSans"/>
          <w:color w:val="3F3F3F"/>
          <w:sz w:val="24"/>
          <w:szCs w:val="24"/>
        </w:rPr>
        <w:t xml:space="preserve"> over slavery.</w:t>
      </w:r>
      <w:r w:rsidRPr="006B46FA">
        <w:rPr>
          <w:rFonts w:ascii="OpenSans" w:hAnsi="OpenSans"/>
          <w:color w:val="3F3F3F"/>
          <w:sz w:val="24"/>
          <w:szCs w:val="24"/>
        </w:rPr>
        <w:br/>
      </w:r>
      <w:r w:rsidRPr="006B46FA">
        <w:rPr>
          <w:rFonts w:ascii="OpenSans" w:hAnsi="OpenSans"/>
          <w:color w:val="3F3F3F"/>
          <w:sz w:val="24"/>
          <w:szCs w:val="24"/>
        </w:rPr>
        <w:br/>
        <w:t xml:space="preserve">In reaction, </w:t>
      </w:r>
      <w:r w:rsidR="006B46FA" w:rsidRPr="006B46FA">
        <w:rPr>
          <w:rFonts w:ascii="OpenSans" w:hAnsi="OpenSans"/>
          <w:b/>
          <w:color w:val="3F3F3F"/>
          <w:sz w:val="32"/>
          <w:szCs w:val="32"/>
        </w:rPr>
        <w:t>(5)</w:t>
      </w:r>
      <w:r w:rsidRPr="006B46FA">
        <w:rPr>
          <w:rFonts w:ascii="OpenSans" w:hAnsi="OpenSans"/>
          <w:color w:val="3F3F3F"/>
          <w:sz w:val="24"/>
          <w:szCs w:val="24"/>
        </w:rPr>
        <w:t xml:space="preserve"> leaders founded a new party in 1854 dedicated to fighting the expansion of slavery. The </w:t>
      </w:r>
      <w:r w:rsidR="006B46FA" w:rsidRPr="006B46FA">
        <w:rPr>
          <w:rFonts w:ascii="OpenSans" w:hAnsi="OpenSans"/>
          <w:b/>
          <w:color w:val="3F3F3F"/>
          <w:sz w:val="32"/>
          <w:szCs w:val="32"/>
        </w:rPr>
        <w:t>(6)</w:t>
      </w:r>
      <w:r w:rsidR="006B46FA" w:rsidRPr="006B46FA">
        <w:rPr>
          <w:rFonts w:ascii="OpenSans" w:hAnsi="OpenSans"/>
          <w:color w:val="3F3F3F"/>
          <w:sz w:val="24"/>
          <w:szCs w:val="24"/>
        </w:rPr>
        <w:t>,</w:t>
      </w:r>
      <w:r w:rsidRPr="006B46FA">
        <w:rPr>
          <w:rFonts w:ascii="OpenSans" w:hAnsi="OpenSans"/>
          <w:color w:val="3F3F3F"/>
          <w:sz w:val="24"/>
          <w:szCs w:val="24"/>
        </w:rPr>
        <w:t xml:space="preserve"> as it was named, found a following among former </w:t>
      </w:r>
      <w:r w:rsidR="006B46FA" w:rsidRPr="006B46FA">
        <w:rPr>
          <w:rFonts w:ascii="OpenSans" w:hAnsi="OpenSans"/>
          <w:b/>
          <w:color w:val="3F3F3F"/>
          <w:sz w:val="32"/>
          <w:szCs w:val="32"/>
        </w:rPr>
        <w:t>(7)</w:t>
      </w:r>
      <w:r w:rsidRPr="006B46FA">
        <w:rPr>
          <w:rFonts w:ascii="OpenSans" w:hAnsi="OpenSans"/>
          <w:color w:val="3F3F3F"/>
          <w:sz w:val="24"/>
          <w:szCs w:val="24"/>
        </w:rPr>
        <w:t>, Free-</w:t>
      </w:r>
      <w:proofErr w:type="spellStart"/>
      <w:r w:rsidRPr="006B46FA">
        <w:rPr>
          <w:rFonts w:ascii="OpenSans" w:hAnsi="OpenSans"/>
          <w:color w:val="3F3F3F"/>
          <w:sz w:val="24"/>
          <w:szCs w:val="24"/>
        </w:rPr>
        <w:t>Soilers</w:t>
      </w:r>
      <w:proofErr w:type="spellEnd"/>
      <w:r w:rsidRPr="006B46FA">
        <w:rPr>
          <w:rFonts w:ascii="OpenSans" w:hAnsi="OpenSans"/>
          <w:color w:val="3F3F3F"/>
          <w:sz w:val="24"/>
          <w:szCs w:val="24"/>
        </w:rPr>
        <w:t>, Democrats, and Know-Nothings.</w:t>
      </w:r>
    </w:p>
    <w:p w:rsidR="006B46FA" w:rsidRPr="006B46FA" w:rsidRDefault="006B46FA" w:rsidP="006B46FA">
      <w:pPr>
        <w:rPr>
          <w:rFonts w:ascii="OpenSans" w:hAnsi="OpenSans"/>
          <w:color w:val="3F3F3F"/>
          <w:sz w:val="24"/>
          <w:szCs w:val="24"/>
        </w:rPr>
      </w:pPr>
    </w:p>
    <w:p w:rsidR="00F847FC" w:rsidRPr="006B46FA" w:rsidRDefault="00F847FC" w:rsidP="006B46FA">
      <w:pPr>
        <w:rPr>
          <w:rFonts w:ascii="OpenSans" w:hAnsi="OpenSans"/>
          <w:color w:val="3F3F3F"/>
          <w:sz w:val="24"/>
          <w:szCs w:val="24"/>
        </w:rPr>
      </w:pPr>
      <w:r w:rsidRPr="006B46FA">
        <w:rPr>
          <w:rFonts w:ascii="OpenSans" w:hAnsi="OpenSans"/>
          <w:color w:val="3F3F3F"/>
          <w:sz w:val="24"/>
          <w:szCs w:val="24"/>
        </w:rPr>
        <w:t>When the 1856 presidential election approached,</w:t>
      </w:r>
      <w:r w:rsidR="006B46FA" w:rsidRPr="006B46FA">
        <w:rPr>
          <w:rFonts w:ascii="OpenSans" w:hAnsi="OpenSans"/>
          <w:color w:val="3F3F3F"/>
          <w:sz w:val="24"/>
          <w:szCs w:val="24"/>
        </w:rPr>
        <w:t xml:space="preserve"> the Republicans picked </w:t>
      </w:r>
      <w:r w:rsidR="006B46FA" w:rsidRPr="006B46FA">
        <w:rPr>
          <w:rFonts w:ascii="OpenSans" w:hAnsi="OpenSans"/>
          <w:b/>
          <w:color w:val="3F3F3F"/>
          <w:sz w:val="32"/>
          <w:szCs w:val="32"/>
        </w:rPr>
        <w:t>(8)</w:t>
      </w:r>
      <w:r w:rsidRPr="006B46FA">
        <w:rPr>
          <w:rFonts w:ascii="OpenSans" w:hAnsi="OpenSans"/>
          <w:color w:val="3F3F3F"/>
          <w:sz w:val="24"/>
          <w:szCs w:val="24"/>
        </w:rPr>
        <w:t xml:space="preserve">, who was well-known for his explorations of </w:t>
      </w:r>
      <w:r w:rsidR="006B46FA" w:rsidRPr="006B46FA">
        <w:rPr>
          <w:rFonts w:ascii="OpenSans" w:hAnsi="OpenSans"/>
          <w:b/>
          <w:color w:val="3F3F3F"/>
          <w:sz w:val="32"/>
          <w:szCs w:val="32"/>
        </w:rPr>
        <w:t>(9)</w:t>
      </w:r>
      <w:r w:rsidRPr="006B46FA">
        <w:rPr>
          <w:rFonts w:ascii="OpenSans" w:hAnsi="OpenSans"/>
          <w:color w:val="3F3F3F"/>
          <w:sz w:val="24"/>
          <w:szCs w:val="24"/>
        </w:rPr>
        <w:t>, as their candidate. The Democrats chose </w:t>
      </w:r>
      <w:r w:rsidR="006B46FA">
        <w:rPr>
          <w:rFonts w:ascii="OpenSans" w:hAnsi="OpenSans"/>
          <w:b/>
          <w:color w:val="000000"/>
          <w:sz w:val="32"/>
          <w:szCs w:val="32"/>
        </w:rPr>
        <w:t>(10)</w:t>
      </w:r>
      <w:r w:rsidRPr="006B46FA">
        <w:rPr>
          <w:rFonts w:ascii="OpenSans" w:hAnsi="OpenSans"/>
          <w:color w:val="3F3F3F"/>
          <w:sz w:val="24"/>
          <w:szCs w:val="24"/>
        </w:rPr>
        <w:t xml:space="preserve"> to represent their party. Buchanan secured the presidency, but Frémont made a strong showing, winning 11 </w:t>
      </w:r>
      <w:r w:rsidR="006B46FA">
        <w:rPr>
          <w:rFonts w:ascii="OpenSans" w:hAnsi="OpenSans"/>
          <w:b/>
          <w:color w:val="3F3F3F"/>
          <w:sz w:val="32"/>
          <w:szCs w:val="32"/>
        </w:rPr>
        <w:t>(11)</w:t>
      </w:r>
      <w:r w:rsidRPr="006B46FA">
        <w:rPr>
          <w:rFonts w:ascii="OpenSans" w:hAnsi="OpenSans"/>
          <w:color w:val="3F3F3F"/>
          <w:sz w:val="24"/>
          <w:szCs w:val="24"/>
        </w:rPr>
        <w:t xml:space="preserve"> states. From the outset, the Republicans proved they were a force to be reckoned with.</w:t>
      </w:r>
    </w:p>
    <w:p w:rsidR="00F847FC" w:rsidRPr="006B46FA" w:rsidRDefault="00F847FC" w:rsidP="006B46FA">
      <w:pPr>
        <w:rPr>
          <w:sz w:val="24"/>
          <w:szCs w:val="24"/>
        </w:rPr>
      </w:pPr>
      <w:r w:rsidRPr="006B46FA">
        <w:rPr>
          <w:sz w:val="24"/>
          <w:szCs w:val="24"/>
        </w:rPr>
        <w:t>DRED SCOTT AND JOHN BROWN</w:t>
      </w:r>
    </w:p>
    <w:p w:rsidR="00F847FC" w:rsidRPr="006B46FA" w:rsidRDefault="00F847FC" w:rsidP="006B46FA">
      <w:pPr>
        <w:rPr>
          <w:rFonts w:ascii="OpenSans" w:hAnsi="OpenSans"/>
          <w:color w:val="3F3F3F"/>
          <w:sz w:val="24"/>
          <w:szCs w:val="24"/>
        </w:rPr>
      </w:pPr>
      <w:r w:rsidRPr="006B46FA">
        <w:rPr>
          <w:rFonts w:ascii="OpenSans" w:hAnsi="OpenSans"/>
          <w:color w:val="3F3F3F"/>
          <w:sz w:val="24"/>
          <w:szCs w:val="24"/>
        </w:rPr>
        <w:t>In March of 1857, two days after Buchanan took office, the U.S. Supreme Court issued a decision in </w:t>
      </w:r>
      <w:r w:rsidR="006B46FA">
        <w:rPr>
          <w:rFonts w:ascii="OpenSans" w:hAnsi="OpenSans"/>
          <w:b/>
          <w:iCs/>
          <w:color w:val="3F3F3F"/>
          <w:sz w:val="32"/>
          <w:szCs w:val="32"/>
        </w:rPr>
        <w:t>(12)</w:t>
      </w:r>
      <w:r w:rsidRPr="006B46FA">
        <w:rPr>
          <w:rFonts w:ascii="OpenSans" w:hAnsi="OpenSans"/>
          <w:color w:val="3F3F3F"/>
          <w:sz w:val="24"/>
          <w:szCs w:val="24"/>
        </w:rPr>
        <w:t>, which had begun in 1846. The case involved a slave named </w:t>
      </w:r>
      <w:r w:rsidRPr="006B46FA">
        <w:rPr>
          <w:rFonts w:ascii="OpenSans" w:hAnsi="OpenSans"/>
          <w:color w:val="000000"/>
          <w:sz w:val="24"/>
          <w:szCs w:val="24"/>
        </w:rPr>
        <w:t>Dred Scott</w:t>
      </w:r>
      <w:r w:rsidRPr="006B46FA">
        <w:rPr>
          <w:rFonts w:ascii="OpenSans" w:hAnsi="OpenSans"/>
          <w:color w:val="3F3F3F"/>
          <w:sz w:val="24"/>
          <w:szCs w:val="24"/>
        </w:rPr>
        <w:t xml:space="preserve">. He had </w:t>
      </w:r>
      <w:r w:rsidR="00A80939">
        <w:rPr>
          <w:rFonts w:ascii="OpenSans" w:hAnsi="OpenSans"/>
          <w:b/>
          <w:color w:val="3F3F3F"/>
          <w:sz w:val="32"/>
          <w:szCs w:val="32"/>
        </w:rPr>
        <w:t>(13)</w:t>
      </w:r>
      <w:r w:rsidRPr="006B46FA">
        <w:rPr>
          <w:rFonts w:ascii="OpenSans" w:hAnsi="OpenSans"/>
          <w:color w:val="3F3F3F"/>
          <w:sz w:val="24"/>
          <w:szCs w:val="24"/>
        </w:rPr>
        <w:t xml:space="preserve"> for his freedom on the grounds that his master had taken him to live in the free state of </w:t>
      </w:r>
      <w:r w:rsidR="00A80939">
        <w:rPr>
          <w:rFonts w:ascii="OpenSans" w:hAnsi="OpenSans"/>
          <w:b/>
          <w:color w:val="3F3F3F"/>
          <w:sz w:val="32"/>
          <w:szCs w:val="32"/>
        </w:rPr>
        <w:t>(14)</w:t>
      </w:r>
      <w:r w:rsidRPr="006B46FA">
        <w:rPr>
          <w:rFonts w:ascii="OpenSans" w:hAnsi="OpenSans"/>
          <w:color w:val="3F3F3F"/>
          <w:sz w:val="24"/>
          <w:szCs w:val="24"/>
        </w:rPr>
        <w:t xml:space="preserve"> and in the </w:t>
      </w:r>
      <w:r w:rsidR="00A80939">
        <w:rPr>
          <w:rFonts w:ascii="OpenSans" w:hAnsi="OpenSans"/>
          <w:b/>
          <w:color w:val="3F3F3F"/>
          <w:sz w:val="32"/>
          <w:szCs w:val="32"/>
        </w:rPr>
        <w:t>(15)</w:t>
      </w:r>
      <w:r w:rsidRPr="006B46FA">
        <w:rPr>
          <w:rFonts w:ascii="OpenSans" w:hAnsi="OpenSans"/>
          <w:color w:val="3F3F3F"/>
          <w:sz w:val="24"/>
          <w:szCs w:val="24"/>
        </w:rPr>
        <w:t xml:space="preserve"> Territory, where slavery was also prohibited.</w:t>
      </w:r>
      <w:r w:rsidRPr="006B46FA">
        <w:rPr>
          <w:rFonts w:ascii="OpenSans" w:hAnsi="OpenSans"/>
          <w:color w:val="3F3F3F"/>
          <w:sz w:val="24"/>
          <w:szCs w:val="24"/>
        </w:rPr>
        <w:br/>
      </w:r>
      <w:r w:rsidRPr="006B46FA">
        <w:rPr>
          <w:rFonts w:ascii="OpenSans" w:hAnsi="OpenSans"/>
          <w:color w:val="3F3F3F"/>
          <w:sz w:val="24"/>
          <w:szCs w:val="24"/>
        </w:rPr>
        <w:br/>
        <w:t xml:space="preserve">The Court ruled that Scott should remain a slave, and </w:t>
      </w:r>
      <w:r w:rsidR="00A80939">
        <w:rPr>
          <w:rFonts w:ascii="OpenSans" w:hAnsi="OpenSans"/>
          <w:color w:val="3F3F3F"/>
          <w:sz w:val="24"/>
          <w:szCs w:val="24"/>
        </w:rPr>
        <w:t xml:space="preserve">the </w:t>
      </w:r>
      <w:r w:rsidR="00A80939" w:rsidRPr="00A80939">
        <w:rPr>
          <w:rFonts w:ascii="OpenSans" w:hAnsi="OpenSans"/>
          <w:b/>
          <w:color w:val="3F3F3F"/>
          <w:sz w:val="32"/>
          <w:szCs w:val="32"/>
        </w:rPr>
        <w:t xml:space="preserve">(16) </w:t>
      </w:r>
      <w:r w:rsidRPr="006B46FA">
        <w:rPr>
          <w:rFonts w:ascii="OpenSans" w:hAnsi="OpenSans"/>
          <w:color w:val="3F3F3F"/>
          <w:sz w:val="24"/>
          <w:szCs w:val="24"/>
        </w:rPr>
        <w:t>sent shockwaves through the nation. In his explanation of the ruling, Chief Justice </w:t>
      </w:r>
      <w:r w:rsidRPr="006B46FA">
        <w:rPr>
          <w:rFonts w:ascii="OpenSans" w:hAnsi="OpenSans"/>
          <w:color w:val="000000"/>
          <w:sz w:val="24"/>
          <w:szCs w:val="24"/>
        </w:rPr>
        <w:t>Roger Taney</w:t>
      </w:r>
      <w:r w:rsidRPr="006B46FA">
        <w:rPr>
          <w:rFonts w:ascii="OpenSans" w:hAnsi="OpenSans"/>
          <w:color w:val="3F3F3F"/>
          <w:sz w:val="24"/>
          <w:szCs w:val="24"/>
        </w:rPr>
        <w:t xml:space="preserve"> asserted that “members of the negro African race” were not actually </w:t>
      </w:r>
      <w:r w:rsidR="00A80939">
        <w:rPr>
          <w:rFonts w:ascii="OpenSans" w:hAnsi="OpenSans"/>
          <w:b/>
          <w:color w:val="3F3F3F"/>
          <w:sz w:val="32"/>
          <w:szCs w:val="32"/>
        </w:rPr>
        <w:t>(17)</w:t>
      </w:r>
      <w:r w:rsidRPr="006B46FA">
        <w:rPr>
          <w:rFonts w:ascii="OpenSans" w:hAnsi="OpenSans"/>
          <w:color w:val="3F3F3F"/>
          <w:sz w:val="24"/>
          <w:szCs w:val="24"/>
        </w:rPr>
        <w:t xml:space="preserve"> of the United States. Therefore, Scott did not have the right to bring a lawsuit to a </w:t>
      </w:r>
      <w:r w:rsidR="00A80939">
        <w:rPr>
          <w:rFonts w:ascii="OpenSans" w:hAnsi="OpenSans"/>
          <w:b/>
          <w:color w:val="3F3F3F"/>
          <w:sz w:val="32"/>
          <w:szCs w:val="32"/>
        </w:rPr>
        <w:t>(18)</w:t>
      </w:r>
      <w:r w:rsidRPr="006B46FA">
        <w:rPr>
          <w:rFonts w:ascii="OpenSans" w:hAnsi="OpenSans"/>
          <w:color w:val="3F3F3F"/>
          <w:sz w:val="24"/>
          <w:szCs w:val="24"/>
        </w:rPr>
        <w:t xml:space="preserve"> court. Taney further declared that since slaves were the personal </w:t>
      </w:r>
      <w:r w:rsidR="00A80939">
        <w:rPr>
          <w:rFonts w:ascii="OpenSans" w:hAnsi="OpenSans"/>
          <w:b/>
          <w:color w:val="3F3F3F"/>
          <w:sz w:val="32"/>
          <w:szCs w:val="32"/>
        </w:rPr>
        <w:t>(19)</w:t>
      </w:r>
      <w:r w:rsidRPr="006B46FA">
        <w:rPr>
          <w:rFonts w:ascii="OpenSans" w:hAnsi="OpenSans"/>
          <w:color w:val="3F3F3F"/>
          <w:sz w:val="24"/>
          <w:szCs w:val="24"/>
        </w:rPr>
        <w:t xml:space="preserve"> of slaveholders, Congress had never had the authority to restrict slavery in the territories. This rendered the Missouri Compromise of 1820 </w:t>
      </w:r>
      <w:r w:rsidR="00A80939">
        <w:rPr>
          <w:rFonts w:ascii="OpenSans" w:hAnsi="OpenSans"/>
          <w:b/>
          <w:color w:val="3F3F3F"/>
          <w:sz w:val="32"/>
          <w:szCs w:val="32"/>
        </w:rPr>
        <w:t>(20)</w:t>
      </w:r>
      <w:r w:rsidRPr="006B46FA">
        <w:rPr>
          <w:rFonts w:ascii="OpenSans" w:hAnsi="OpenSans"/>
          <w:color w:val="3F3F3F"/>
          <w:sz w:val="24"/>
          <w:szCs w:val="24"/>
        </w:rPr>
        <w:t xml:space="preserve">. The strongly proslavery </w:t>
      </w:r>
      <w:r w:rsidRPr="006B46FA">
        <w:rPr>
          <w:rFonts w:ascii="OpenSans" w:hAnsi="OpenSans"/>
          <w:color w:val="3F3F3F"/>
          <w:sz w:val="24"/>
          <w:szCs w:val="24"/>
        </w:rPr>
        <w:lastRenderedPageBreak/>
        <w:t>decision sparked outrage in the North and raised fears that southerners might try to extend slavery to the whole country. The chasm between North and South grew even wider.</w:t>
      </w:r>
      <w:r w:rsidRPr="006B46FA">
        <w:rPr>
          <w:rFonts w:ascii="OpenSans" w:hAnsi="OpenSans"/>
          <w:color w:val="3F3F3F"/>
          <w:sz w:val="24"/>
          <w:szCs w:val="24"/>
        </w:rPr>
        <w:br/>
      </w:r>
      <w:r w:rsidRPr="006B46FA">
        <w:rPr>
          <w:rFonts w:ascii="OpenSans" w:hAnsi="OpenSans"/>
          <w:color w:val="3F3F3F"/>
          <w:sz w:val="24"/>
          <w:szCs w:val="24"/>
        </w:rPr>
        <w:br/>
        <w:t xml:space="preserve">Two years later, yet another dramatic event in the struggle over slavery took center stage. </w:t>
      </w:r>
      <w:r w:rsidR="00A80939">
        <w:rPr>
          <w:rFonts w:ascii="OpenSans" w:hAnsi="OpenSans"/>
          <w:b/>
          <w:color w:val="3F3F3F"/>
          <w:sz w:val="32"/>
          <w:szCs w:val="32"/>
        </w:rPr>
        <w:t>(21)</w:t>
      </w:r>
      <w:r w:rsidRPr="006B46FA">
        <w:rPr>
          <w:rFonts w:ascii="OpenSans" w:hAnsi="OpenSans"/>
          <w:color w:val="3F3F3F"/>
          <w:sz w:val="24"/>
          <w:szCs w:val="24"/>
        </w:rPr>
        <w:t xml:space="preserve">, the </w:t>
      </w:r>
      <w:r w:rsidR="00A80939">
        <w:rPr>
          <w:rFonts w:ascii="OpenSans" w:hAnsi="OpenSans"/>
          <w:b/>
          <w:color w:val="3F3F3F"/>
          <w:sz w:val="32"/>
          <w:szCs w:val="32"/>
        </w:rPr>
        <w:t>(22)</w:t>
      </w:r>
      <w:r w:rsidRPr="006B46FA">
        <w:rPr>
          <w:rFonts w:ascii="OpenSans" w:hAnsi="OpenSans"/>
          <w:color w:val="3F3F3F"/>
          <w:sz w:val="24"/>
          <w:szCs w:val="24"/>
        </w:rPr>
        <w:t xml:space="preserve"> responsible for the Pottawatomie Creek massacre in Kansas, led an attack on the town of </w:t>
      </w:r>
      <w:r w:rsidR="00A80939">
        <w:rPr>
          <w:rFonts w:ascii="OpenSans" w:hAnsi="OpenSans"/>
          <w:b/>
          <w:color w:val="000000"/>
          <w:sz w:val="32"/>
          <w:szCs w:val="32"/>
        </w:rPr>
        <w:t>(23)</w:t>
      </w:r>
      <w:r w:rsidRPr="006B46FA">
        <w:rPr>
          <w:rFonts w:ascii="OpenSans" w:hAnsi="OpenSans"/>
          <w:color w:val="3F3F3F"/>
          <w:sz w:val="24"/>
          <w:szCs w:val="24"/>
        </w:rPr>
        <w:t xml:space="preserve">, in the part of Virginia that later became West Virginia. He and his armed band of 21 men captured a federal arsenal and a rifle-manufacturing plant and took dozens of hostages. Brown hoped to trigger a slave </w:t>
      </w:r>
      <w:r w:rsidR="00A80939">
        <w:rPr>
          <w:rFonts w:ascii="OpenSans" w:hAnsi="OpenSans"/>
          <w:b/>
          <w:color w:val="3F3F3F"/>
          <w:sz w:val="32"/>
          <w:szCs w:val="32"/>
        </w:rPr>
        <w:t>(24)</w:t>
      </w:r>
      <w:r w:rsidRPr="006B46FA">
        <w:rPr>
          <w:rFonts w:ascii="OpenSans" w:hAnsi="OpenSans"/>
          <w:color w:val="3F3F3F"/>
          <w:sz w:val="24"/>
          <w:szCs w:val="24"/>
        </w:rPr>
        <w:t xml:space="preserve"> and create an “army of </w:t>
      </w:r>
      <w:r w:rsidR="00DD6BF6">
        <w:rPr>
          <w:rFonts w:ascii="OpenSans" w:hAnsi="OpenSans"/>
          <w:b/>
          <w:color w:val="3F3F3F"/>
          <w:sz w:val="32"/>
          <w:szCs w:val="32"/>
        </w:rPr>
        <w:t>(25)</w:t>
      </w:r>
      <w:r w:rsidRPr="006B46FA">
        <w:rPr>
          <w:rFonts w:ascii="OpenSans" w:hAnsi="OpenSans"/>
          <w:color w:val="3F3F3F"/>
          <w:sz w:val="24"/>
          <w:szCs w:val="24"/>
        </w:rPr>
        <w:t xml:space="preserve">” that would free slaves across the South. He was wounded and captured, however, and ten of his men were killed. After a short trial, he was hanged just six weeks after the attack. To the dismay of southerners, many northerners refused to condemn Brown. Instead, they viewed him as a hero and a </w:t>
      </w:r>
      <w:r w:rsidR="00DD6BF6">
        <w:rPr>
          <w:rFonts w:ascii="OpenSans" w:hAnsi="OpenSans"/>
          <w:b/>
          <w:color w:val="3F3F3F"/>
          <w:sz w:val="32"/>
          <w:szCs w:val="32"/>
        </w:rPr>
        <w:t>(26</w:t>
      </w:r>
      <w:r w:rsidR="00A80939">
        <w:rPr>
          <w:rFonts w:ascii="OpenSans" w:hAnsi="OpenSans"/>
          <w:b/>
          <w:color w:val="3F3F3F"/>
          <w:sz w:val="32"/>
          <w:szCs w:val="32"/>
        </w:rPr>
        <w:t>)</w:t>
      </w:r>
      <w:r w:rsidRPr="006B46FA">
        <w:rPr>
          <w:rFonts w:ascii="OpenSans" w:hAnsi="OpenSans"/>
          <w:color w:val="3F3F3F"/>
          <w:sz w:val="24"/>
          <w:szCs w:val="24"/>
        </w:rPr>
        <w:t>, or a person willing to die for his or her beliefs, to the cause of abolition. The issue of slavery was about to bring the country to the breaking point.</w:t>
      </w:r>
    </w:p>
    <w:p w:rsidR="00F847FC" w:rsidRPr="00F847FC" w:rsidRDefault="00F847FC" w:rsidP="006B46FA">
      <w:pPr>
        <w:rPr>
          <w:rFonts w:ascii="Times New Roman" w:hAnsi="Times New Roman"/>
          <w:color w:val="6B6B6B"/>
          <w:sz w:val="27"/>
          <w:szCs w:val="27"/>
        </w:rPr>
      </w:pPr>
      <w:r w:rsidRPr="00F847FC">
        <w:rPr>
          <w:rFonts w:ascii="Times New Roman" w:hAnsi="Times New Roman"/>
          <w:noProof/>
          <w:color w:val="6B6B6B"/>
          <w:sz w:val="27"/>
          <w:szCs w:val="27"/>
        </w:rPr>
        <mc:AlternateContent>
          <mc:Choice Requires="wps">
            <w:drawing>
              <wp:inline distT="0" distB="0" distL="0" distR="0">
                <wp:extent cx="304800" cy="304800"/>
                <wp:effectExtent l="0" t="0" r="0" b="0"/>
                <wp:docPr id="3" name="Rectangle 3" descr="https://mts.cengage.com/cleric/mls/2a40da59-db0d-498b-9812-c8415e8b5098/OPS/images/USH_SE11355_U06C14_22_P01_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BDEB8" id="Rectangle 3" o:spid="_x0000_s1026" alt="https://mts.cengage.com/cleric/mls/2a40da59-db0d-498b-9812-c8415e8b5098/OPS/images/USH_SE11355_U06C14_22_P01_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0R4RAwAAMg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F847FC" w:rsidRPr="00F847FC" w:rsidRDefault="00F847FC" w:rsidP="00F847FC">
      <w:pPr>
        <w:shd w:val="clear" w:color="auto" w:fill="C4D3E8"/>
        <w:spacing w:after="75" w:line="240" w:lineRule="auto"/>
        <w:rPr>
          <w:rFonts w:ascii="Times New Roman" w:eastAsia="Times New Roman" w:hAnsi="Times New Roman" w:cs="Times New Roman"/>
          <w:color w:val="6B6B6B"/>
          <w:sz w:val="27"/>
          <w:szCs w:val="27"/>
        </w:rPr>
      </w:pPr>
      <w:r w:rsidRPr="00F847FC">
        <w:rPr>
          <w:rFonts w:ascii="OpenSans" w:eastAsia="Times New Roman" w:hAnsi="OpenSans" w:cs="Times New Roman"/>
          <w:b/>
          <w:bCs/>
          <w:noProof/>
          <w:color w:val="00518B"/>
          <w:sz w:val="24"/>
          <w:szCs w:val="24"/>
        </w:rPr>
        <mc:AlternateContent>
          <mc:Choice Requires="wps">
            <w:drawing>
              <wp:inline distT="0" distB="0" distL="0" distR="0">
                <wp:extent cx="304800" cy="304800"/>
                <wp:effectExtent l="0" t="0" r="0" b="0"/>
                <wp:docPr id="1" name="Rectangle 1"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4FF57" id="Rectangle 1" o:spid="_x0000_s1026" alt="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YauwIAAMY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WryYauwIAAMY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F847FC">
        <w:rPr>
          <w:rFonts w:ascii="OpenSans" w:eastAsia="Times New Roman" w:hAnsi="OpenSans" w:cs="Times New Roman"/>
          <w:b/>
          <w:bCs/>
          <w:color w:val="00518B"/>
          <w:sz w:val="24"/>
          <w:szCs w:val="24"/>
        </w:rPr>
        <w:t> HISTORICAL THINKING</w:t>
      </w:r>
    </w:p>
    <w:p w:rsidR="00F847FC" w:rsidRPr="00F847FC" w:rsidRDefault="00F847FC" w:rsidP="00F847FC">
      <w:pPr>
        <w:shd w:val="clear" w:color="auto" w:fill="EFECEA"/>
        <w:spacing w:before="105" w:after="0" w:line="270" w:lineRule="atLeast"/>
        <w:ind w:left="735" w:hanging="375"/>
        <w:rPr>
          <w:rFonts w:ascii="OpenSans" w:eastAsia="Times New Roman" w:hAnsi="OpenSans" w:cs="Times New Roman"/>
          <w:color w:val="3F3F3F"/>
          <w:sz w:val="21"/>
          <w:szCs w:val="21"/>
        </w:rPr>
      </w:pPr>
      <w:proofErr w:type="gramStart"/>
      <w:r w:rsidRPr="00F847FC">
        <w:rPr>
          <w:rFonts w:ascii="OpenSans" w:eastAsia="Times New Roman" w:hAnsi="OpenSans" w:cs="Times New Roman"/>
          <w:b/>
          <w:bCs/>
          <w:color w:val="CF4044"/>
          <w:sz w:val="21"/>
          <w:szCs w:val="21"/>
        </w:rPr>
        <w:t>1.READING</w:t>
      </w:r>
      <w:proofErr w:type="gramEnd"/>
      <w:r w:rsidRPr="00F847FC">
        <w:rPr>
          <w:rFonts w:ascii="OpenSans" w:eastAsia="Times New Roman" w:hAnsi="OpenSans" w:cs="Times New Roman"/>
          <w:b/>
          <w:bCs/>
          <w:color w:val="CF4044"/>
          <w:sz w:val="21"/>
          <w:szCs w:val="21"/>
        </w:rPr>
        <w:t xml:space="preserve"> CHECK</w:t>
      </w:r>
      <w:r w:rsidRPr="00F847FC">
        <w:rPr>
          <w:rFonts w:ascii="OpenSans" w:eastAsia="Times New Roman" w:hAnsi="OpenSans" w:cs="Times New Roman"/>
          <w:color w:val="3F3F3F"/>
          <w:sz w:val="21"/>
          <w:szCs w:val="21"/>
        </w:rPr>
        <w:t> Why did Dred Scott believe he should be freed from slavery?</w:t>
      </w:r>
    </w:p>
    <w:p w:rsidR="00F847FC" w:rsidRPr="00F847FC" w:rsidRDefault="00F847FC" w:rsidP="00F847FC">
      <w:pPr>
        <w:shd w:val="clear" w:color="auto" w:fill="EFECEA"/>
        <w:spacing w:before="105" w:after="0" w:line="270" w:lineRule="atLeast"/>
        <w:ind w:left="735" w:hanging="375"/>
        <w:rPr>
          <w:rFonts w:ascii="OpenSans" w:eastAsia="Times New Roman" w:hAnsi="OpenSans" w:cs="Times New Roman"/>
          <w:color w:val="3F3F3F"/>
          <w:sz w:val="21"/>
          <w:szCs w:val="21"/>
        </w:rPr>
      </w:pPr>
      <w:proofErr w:type="gramStart"/>
      <w:r w:rsidRPr="00F847FC">
        <w:rPr>
          <w:rFonts w:ascii="OpenSans" w:eastAsia="Times New Roman" w:hAnsi="OpenSans" w:cs="Times New Roman"/>
          <w:b/>
          <w:bCs/>
          <w:color w:val="3F3F3F"/>
          <w:sz w:val="21"/>
          <w:szCs w:val="21"/>
        </w:rPr>
        <w:t>2.IDENTIFY</w:t>
      </w:r>
      <w:proofErr w:type="gramEnd"/>
      <w:r w:rsidRPr="00F847FC">
        <w:rPr>
          <w:rFonts w:ascii="OpenSans" w:eastAsia="Times New Roman" w:hAnsi="OpenSans" w:cs="Times New Roman"/>
          <w:b/>
          <w:bCs/>
          <w:color w:val="3F3F3F"/>
          <w:sz w:val="21"/>
          <w:szCs w:val="21"/>
        </w:rPr>
        <w:t xml:space="preserve"> MAIN IDEAS AND DETAILS</w:t>
      </w:r>
      <w:r w:rsidRPr="00F847FC">
        <w:rPr>
          <w:rFonts w:ascii="OpenSans" w:eastAsia="Times New Roman" w:hAnsi="OpenSans" w:cs="Times New Roman"/>
          <w:color w:val="3F3F3F"/>
          <w:sz w:val="21"/>
          <w:szCs w:val="21"/>
        </w:rPr>
        <w:t> What political ideas led to the formation of the Republican Party?</w:t>
      </w:r>
    </w:p>
    <w:p w:rsidR="00F847FC" w:rsidRPr="00F847FC" w:rsidRDefault="00F847FC" w:rsidP="00F847FC">
      <w:pPr>
        <w:shd w:val="clear" w:color="auto" w:fill="EFECEA"/>
        <w:spacing w:before="105" w:after="0" w:line="270" w:lineRule="atLeast"/>
        <w:ind w:left="735" w:hanging="375"/>
        <w:rPr>
          <w:rFonts w:ascii="OpenSans" w:eastAsia="Times New Roman" w:hAnsi="OpenSans" w:cs="Times New Roman"/>
          <w:color w:val="3F3F3F"/>
          <w:sz w:val="21"/>
          <w:szCs w:val="21"/>
        </w:rPr>
      </w:pPr>
      <w:proofErr w:type="gramStart"/>
      <w:r w:rsidRPr="00F847FC">
        <w:rPr>
          <w:rFonts w:ascii="OpenSans" w:eastAsia="Times New Roman" w:hAnsi="OpenSans" w:cs="Times New Roman"/>
          <w:b/>
          <w:bCs/>
          <w:color w:val="3F3F3F"/>
          <w:sz w:val="21"/>
          <w:szCs w:val="21"/>
        </w:rPr>
        <w:t>3.DISTINGUISH</w:t>
      </w:r>
      <w:proofErr w:type="gramEnd"/>
      <w:r w:rsidRPr="00F847FC">
        <w:rPr>
          <w:rFonts w:ascii="OpenSans" w:eastAsia="Times New Roman" w:hAnsi="OpenSans" w:cs="Times New Roman"/>
          <w:b/>
          <w:bCs/>
          <w:color w:val="3F3F3F"/>
          <w:sz w:val="21"/>
          <w:szCs w:val="21"/>
        </w:rPr>
        <w:t xml:space="preserve"> FACT FROM OPINION</w:t>
      </w:r>
      <w:r w:rsidRPr="00F847FC">
        <w:rPr>
          <w:rFonts w:ascii="OpenSans" w:eastAsia="Times New Roman" w:hAnsi="OpenSans" w:cs="Times New Roman"/>
          <w:color w:val="3F3F3F"/>
          <w:sz w:val="21"/>
          <w:szCs w:val="21"/>
        </w:rPr>
        <w:t> Is Roger Taney’s assertion that “members of the negro African race” were not actually citizens of the United States a fact or opinion? Explain your answer.</w:t>
      </w:r>
    </w:p>
    <w:p w:rsidR="00F847FC" w:rsidRDefault="00F847FC"/>
    <w:p w:rsidR="00F847FC" w:rsidRDefault="00A80939">
      <w:r>
        <w:t xml:space="preserve">Word bank: </w:t>
      </w:r>
      <w:r w:rsidR="00285A18">
        <w:t xml:space="preserve">James Buchanan, Illinois, Missouri Compromise, John Brown, sued, Dred Scott Decision, the West, martyr, northern, Wisconsin, emancipation, Harper’s Ferry, citizens, revolt, federal, Dred Scott v. </w:t>
      </w:r>
      <w:proofErr w:type="spellStart"/>
      <w:r w:rsidR="00285A18">
        <w:t>Sandford</w:t>
      </w:r>
      <w:proofErr w:type="spellEnd"/>
      <w:r w:rsidR="00285A18">
        <w:t xml:space="preserve">, John C. </w:t>
      </w:r>
      <w:proofErr w:type="spellStart"/>
      <w:r w:rsidR="00285A18">
        <w:t>Fre</w:t>
      </w:r>
      <w:r w:rsidR="00285A18">
        <w:rPr>
          <w:rFonts w:cstheme="minorHAnsi"/>
        </w:rPr>
        <w:t>́</w:t>
      </w:r>
      <w:r w:rsidR="00285A18">
        <w:t>mont</w:t>
      </w:r>
      <w:proofErr w:type="spellEnd"/>
      <w:r w:rsidR="00285A18">
        <w:t>, Kansas-Nebraska Act, Whigs, concerns, Republican party, slavery, property, abolitionist, unconstitutional, antislavery</w:t>
      </w:r>
    </w:p>
    <w:p w:rsidR="00F847FC" w:rsidRDefault="00F847FC"/>
    <w:p w:rsidR="00F847FC" w:rsidRDefault="00F847FC"/>
    <w:p w:rsidR="00F847FC" w:rsidRDefault="00F847FC"/>
    <w:p w:rsidR="00F847FC" w:rsidRDefault="00F847FC"/>
    <w:p w:rsidR="00A80939" w:rsidRDefault="00A80939"/>
    <w:p w:rsidR="00A80939" w:rsidRDefault="00A80939"/>
    <w:p w:rsidR="00A80939" w:rsidRDefault="00A80939"/>
    <w:p w:rsidR="00F847FC" w:rsidRDefault="00F847FC">
      <w:bookmarkStart w:id="0" w:name="_GoBack"/>
      <w:bookmarkEnd w:id="0"/>
    </w:p>
    <w:p w:rsidR="00A80939" w:rsidRDefault="00A80939" w:rsidP="00F847FC">
      <w:pPr>
        <w:shd w:val="clear" w:color="auto" w:fill="FFFFFF"/>
        <w:spacing w:after="0" w:line="240" w:lineRule="auto"/>
        <w:rPr>
          <w:rFonts w:ascii="Aleo" w:eastAsia="Times New Roman" w:hAnsi="Aleo" w:cs="Times New Roman"/>
          <w:b/>
          <w:bCs/>
          <w:color w:val="00518B"/>
          <w:spacing w:val="3"/>
          <w:sz w:val="54"/>
          <w:szCs w:val="54"/>
        </w:rPr>
      </w:pPr>
      <w:r>
        <w:rPr>
          <w:rFonts w:ascii="Aleo" w:eastAsia="Times New Roman" w:hAnsi="Aleo" w:cs="Times New Roman"/>
          <w:b/>
          <w:bCs/>
          <w:color w:val="00518B"/>
          <w:spacing w:val="3"/>
          <w:sz w:val="54"/>
          <w:szCs w:val="54"/>
        </w:rPr>
        <w:lastRenderedPageBreak/>
        <w:t>The Dred Scott Decision</w:t>
      </w:r>
    </w:p>
    <w:p w:rsidR="00F847FC" w:rsidRPr="00F847FC" w:rsidRDefault="00F847FC" w:rsidP="00F847FC">
      <w:pPr>
        <w:shd w:val="clear" w:color="auto" w:fill="FFFFFF"/>
        <w:spacing w:after="0" w:line="240" w:lineRule="auto"/>
        <w:rPr>
          <w:rFonts w:ascii="Aleo" w:eastAsia="Times New Roman" w:hAnsi="Aleo" w:cs="Times New Roman"/>
          <w:color w:val="00518B"/>
          <w:sz w:val="32"/>
          <w:szCs w:val="32"/>
        </w:rPr>
      </w:pPr>
      <w:r w:rsidRPr="00F847FC">
        <w:rPr>
          <w:rFonts w:ascii="Aleo" w:eastAsia="Times New Roman" w:hAnsi="Aleo" w:cs="Times New Roman"/>
          <w:color w:val="00518B"/>
          <w:sz w:val="32"/>
          <w:szCs w:val="32"/>
        </w:rPr>
        <w:t>When things are going badly, we like to think that, at least, they can’t get any worse. Until, of course, they do.</w:t>
      </w:r>
    </w:p>
    <w:p w:rsidR="00F847FC" w:rsidRPr="00F847FC" w:rsidRDefault="00F847FC" w:rsidP="00F847FC">
      <w:pPr>
        <w:shd w:val="clear" w:color="auto" w:fill="FFCC00"/>
        <w:spacing w:before="100" w:beforeAutospacing="1" w:after="0" w:line="240" w:lineRule="auto"/>
        <w:ind w:left="75"/>
        <w:rPr>
          <w:rFonts w:ascii="OpenSans" w:eastAsia="Times New Roman" w:hAnsi="OpenSans" w:cs="Times New Roman"/>
          <w:color w:val="3F3F3F"/>
          <w:sz w:val="24"/>
          <w:szCs w:val="24"/>
        </w:rPr>
      </w:pPr>
      <w:r w:rsidRPr="00F847FC">
        <w:rPr>
          <w:rFonts w:ascii="OpenSans" w:eastAsia="Times New Roman" w:hAnsi="OpenSans" w:cs="Times New Roman"/>
          <w:b/>
          <w:bCs/>
          <w:color w:val="00518B"/>
          <w:sz w:val="24"/>
          <w:szCs w:val="24"/>
        </w:rPr>
        <w:t>MAIN IDEA</w:t>
      </w:r>
      <w:r w:rsidRPr="00F847FC">
        <w:rPr>
          <w:rFonts w:ascii="OpenSans" w:eastAsia="Times New Roman" w:hAnsi="OpenSans" w:cs="Times New Roman"/>
          <w:color w:val="3F3F3F"/>
          <w:sz w:val="24"/>
          <w:szCs w:val="24"/>
        </w:rPr>
        <w:t> The Dred Scott case and John Brown’s attack on Harpers Ferry further divided the North and the South over the issue of slavery.</w:t>
      </w:r>
    </w:p>
    <w:p w:rsidR="00F847FC" w:rsidRPr="00F847FC" w:rsidRDefault="00F847FC" w:rsidP="00F847FC">
      <w:pPr>
        <w:numPr>
          <w:ilvl w:val="0"/>
          <w:numId w:val="3"/>
        </w:numPr>
        <w:shd w:val="clear" w:color="auto" w:fill="FFFFFF"/>
        <w:spacing w:before="100" w:beforeAutospacing="1" w:after="100" w:afterAutospacing="1" w:line="240" w:lineRule="auto"/>
        <w:ind w:left="0"/>
        <w:rPr>
          <w:rFonts w:ascii="OpenSans" w:eastAsia="Times New Roman" w:hAnsi="OpenSans" w:cs="Times New Roman"/>
          <w:color w:val="00518B"/>
          <w:sz w:val="21"/>
          <w:szCs w:val="21"/>
        </w:rPr>
      </w:pPr>
      <w:r w:rsidRPr="00F847FC">
        <w:rPr>
          <w:rFonts w:ascii="OpenSans" w:eastAsia="Times New Roman" w:hAnsi="OpenSans" w:cs="Times New Roman"/>
          <w:color w:val="00518B"/>
          <w:sz w:val="21"/>
          <w:szCs w:val="21"/>
        </w:rPr>
        <w:t>THE REPUBLICAN PARTY</w:t>
      </w:r>
    </w:p>
    <w:p w:rsidR="00F847FC" w:rsidRPr="00F847FC" w:rsidRDefault="00F847FC" w:rsidP="00F847FC">
      <w:pPr>
        <w:numPr>
          <w:ilvl w:val="0"/>
          <w:numId w:val="3"/>
        </w:numPr>
        <w:shd w:val="clear" w:color="auto" w:fill="FFFFFF"/>
        <w:spacing w:before="100" w:beforeAutospacing="1" w:after="100" w:afterAutospacing="1" w:line="240" w:lineRule="auto"/>
        <w:ind w:left="0"/>
        <w:rPr>
          <w:rFonts w:ascii="OpenSans" w:eastAsia="Times New Roman" w:hAnsi="OpenSans" w:cs="Times New Roman"/>
          <w:color w:val="00518B"/>
          <w:sz w:val="21"/>
          <w:szCs w:val="21"/>
        </w:rPr>
      </w:pPr>
      <w:r w:rsidRPr="00F847FC">
        <w:rPr>
          <w:rFonts w:ascii="OpenSans" w:eastAsia="Times New Roman" w:hAnsi="OpenSans" w:cs="Times New Roman"/>
          <w:color w:val="00518B"/>
          <w:sz w:val="21"/>
          <w:szCs w:val="21"/>
        </w:rPr>
        <w:t>DRED SCOTT AND JOHN BROWN</w:t>
      </w:r>
    </w:p>
    <w:p w:rsidR="00F847FC" w:rsidRPr="00F847FC" w:rsidRDefault="00F847FC" w:rsidP="00F847FC">
      <w:pPr>
        <w:numPr>
          <w:ilvl w:val="0"/>
          <w:numId w:val="3"/>
        </w:numPr>
        <w:shd w:val="clear" w:color="auto" w:fill="FFFFFF"/>
        <w:spacing w:before="100" w:beforeAutospacing="1" w:after="100" w:afterAutospacing="1" w:line="240" w:lineRule="auto"/>
        <w:ind w:left="0"/>
        <w:rPr>
          <w:rFonts w:ascii="OpenSans" w:eastAsia="Times New Roman" w:hAnsi="OpenSans" w:cs="Times New Roman"/>
          <w:b/>
          <w:bCs/>
          <w:color w:val="00518B"/>
          <w:sz w:val="21"/>
          <w:szCs w:val="21"/>
        </w:rPr>
      </w:pPr>
      <w:r w:rsidRPr="00F847FC">
        <w:rPr>
          <w:rFonts w:ascii="OpenSans" w:eastAsia="Times New Roman" w:hAnsi="OpenSans" w:cs="Times New Roman"/>
          <w:b/>
          <w:bCs/>
          <w:color w:val="00518B"/>
          <w:sz w:val="21"/>
          <w:szCs w:val="21"/>
        </w:rPr>
        <w:t>HISTORICAL THINKING</w:t>
      </w:r>
    </w:p>
    <w:p w:rsidR="00F847FC" w:rsidRPr="00F847FC" w:rsidRDefault="00F847FC" w:rsidP="00F847FC">
      <w:pPr>
        <w:shd w:val="clear" w:color="auto" w:fill="FFFFFF"/>
        <w:spacing w:before="100" w:beforeAutospacing="1" w:after="150" w:line="240" w:lineRule="auto"/>
        <w:outlineLvl w:val="1"/>
        <w:rPr>
          <w:rFonts w:ascii="Aleo" w:eastAsia="Times New Roman" w:hAnsi="Aleo" w:cs="Times New Roman"/>
          <w:b/>
          <w:bCs/>
          <w:color w:val="00518B"/>
          <w:spacing w:val="15"/>
          <w:sz w:val="24"/>
          <w:szCs w:val="24"/>
        </w:rPr>
      </w:pPr>
      <w:r w:rsidRPr="00F847FC">
        <w:rPr>
          <w:rFonts w:ascii="Aleo" w:eastAsia="Times New Roman" w:hAnsi="Aleo" w:cs="Times New Roman"/>
          <w:b/>
          <w:bCs/>
          <w:color w:val="00518B"/>
          <w:spacing w:val="15"/>
          <w:sz w:val="24"/>
          <w:szCs w:val="24"/>
        </w:rPr>
        <w:t>THE REPUBLICAN PARTY</w:t>
      </w:r>
    </w:p>
    <w:p w:rsidR="00F847FC" w:rsidRPr="00F847FC" w:rsidRDefault="00F847FC" w:rsidP="00F847FC">
      <w:pPr>
        <w:shd w:val="clear" w:color="auto" w:fill="FFFFFF"/>
        <w:spacing w:after="0" w:line="240" w:lineRule="auto"/>
        <w:textAlignment w:val="top"/>
        <w:rPr>
          <w:rFonts w:ascii="OpenSans" w:eastAsia="Times New Roman" w:hAnsi="OpenSans" w:cs="Times New Roman"/>
          <w:color w:val="3F3F3F"/>
          <w:sz w:val="24"/>
          <w:szCs w:val="24"/>
        </w:rPr>
      </w:pPr>
      <w:r w:rsidRPr="00F847FC">
        <w:rPr>
          <w:rFonts w:ascii="OpenSans" w:eastAsia="Times New Roman" w:hAnsi="OpenSans" w:cs="Times New Roman"/>
          <w:color w:val="3F3F3F"/>
          <w:sz w:val="24"/>
          <w:szCs w:val="24"/>
        </w:rPr>
        <w:t>The Kansas-Nebraska Act caused the political differences in the United States to erupt. The repeal of the Missouri Compromise and the opening of new territories to slavery angered many northerners and deepened North-South divisions in the Whig and Democratic parties. Many northerners began to feel that none of the existing political parties reflected their growing concerns over slavery.</w:t>
      </w:r>
      <w:r w:rsidRPr="00F847FC">
        <w:rPr>
          <w:rFonts w:ascii="OpenSans" w:eastAsia="Times New Roman" w:hAnsi="OpenSans" w:cs="Times New Roman"/>
          <w:color w:val="3F3F3F"/>
          <w:sz w:val="24"/>
          <w:szCs w:val="24"/>
        </w:rPr>
        <w:br/>
      </w:r>
      <w:r w:rsidRPr="00F847FC">
        <w:rPr>
          <w:rFonts w:ascii="OpenSans" w:eastAsia="Times New Roman" w:hAnsi="OpenSans" w:cs="Times New Roman"/>
          <w:color w:val="3F3F3F"/>
          <w:sz w:val="24"/>
          <w:szCs w:val="24"/>
        </w:rPr>
        <w:br/>
        <w:t>In reaction, antislavery leaders founded a new party in 1854 dedicated to fighting the expansion of slavery. The </w:t>
      </w:r>
      <w:r w:rsidRPr="00F847FC">
        <w:rPr>
          <w:rFonts w:ascii="OpenSans" w:eastAsia="Times New Roman" w:hAnsi="OpenSans" w:cs="Times New Roman"/>
          <w:b/>
          <w:bCs/>
          <w:color w:val="000000"/>
          <w:sz w:val="24"/>
          <w:szCs w:val="24"/>
          <w:shd w:val="clear" w:color="auto" w:fill="FFE385"/>
        </w:rPr>
        <w:t xml:space="preserve">Republican </w:t>
      </w:r>
      <w:proofErr w:type="gramStart"/>
      <w:r w:rsidRPr="00F847FC">
        <w:rPr>
          <w:rFonts w:ascii="OpenSans" w:eastAsia="Times New Roman" w:hAnsi="OpenSans" w:cs="Times New Roman"/>
          <w:b/>
          <w:bCs/>
          <w:color w:val="000000"/>
          <w:sz w:val="24"/>
          <w:szCs w:val="24"/>
          <w:shd w:val="clear" w:color="auto" w:fill="FFE385"/>
        </w:rPr>
        <w:t>Party</w:t>
      </w:r>
      <w:r w:rsidRPr="00F847FC">
        <w:rPr>
          <w:rFonts w:ascii="OpenSans" w:eastAsia="Times New Roman" w:hAnsi="OpenSans" w:cs="Times New Roman"/>
          <w:color w:val="3F3F3F"/>
          <w:sz w:val="24"/>
          <w:szCs w:val="24"/>
        </w:rPr>
        <w:t> ,</w:t>
      </w:r>
      <w:proofErr w:type="gramEnd"/>
      <w:r w:rsidRPr="00F847FC">
        <w:rPr>
          <w:rFonts w:ascii="OpenSans" w:eastAsia="Times New Roman" w:hAnsi="OpenSans" w:cs="Times New Roman"/>
          <w:color w:val="3F3F3F"/>
          <w:sz w:val="24"/>
          <w:szCs w:val="24"/>
        </w:rPr>
        <w:t xml:space="preserve"> as it was named, found a following among former Whigs, Free-</w:t>
      </w:r>
      <w:proofErr w:type="spellStart"/>
      <w:r w:rsidRPr="00F847FC">
        <w:rPr>
          <w:rFonts w:ascii="OpenSans" w:eastAsia="Times New Roman" w:hAnsi="OpenSans" w:cs="Times New Roman"/>
          <w:color w:val="3F3F3F"/>
          <w:sz w:val="24"/>
          <w:szCs w:val="24"/>
        </w:rPr>
        <w:t>Soilers</w:t>
      </w:r>
      <w:proofErr w:type="spellEnd"/>
      <w:r w:rsidRPr="00F847FC">
        <w:rPr>
          <w:rFonts w:ascii="OpenSans" w:eastAsia="Times New Roman" w:hAnsi="OpenSans" w:cs="Times New Roman"/>
          <w:color w:val="3F3F3F"/>
          <w:sz w:val="24"/>
          <w:szCs w:val="24"/>
        </w:rPr>
        <w:t>, Democrats, and Know-Nothings.</w:t>
      </w:r>
    </w:p>
    <w:p w:rsidR="00F847FC" w:rsidRDefault="00F847FC" w:rsidP="00F847FC">
      <w:pPr>
        <w:shd w:val="clear" w:color="auto" w:fill="FFFFFF"/>
        <w:spacing w:after="0" w:line="240" w:lineRule="auto"/>
        <w:textAlignment w:val="top"/>
        <w:rPr>
          <w:rFonts w:ascii="OpenSans" w:eastAsia="Times New Roman" w:hAnsi="OpenSans" w:cs="Times New Roman"/>
          <w:color w:val="3F3F3F"/>
          <w:sz w:val="24"/>
          <w:szCs w:val="24"/>
        </w:rPr>
      </w:pPr>
      <w:r w:rsidRPr="00F847FC">
        <w:rPr>
          <w:rFonts w:ascii="OpenSans" w:eastAsia="Times New Roman" w:hAnsi="OpenSans" w:cs="Times New Roman"/>
          <w:color w:val="3F3F3F"/>
          <w:sz w:val="24"/>
          <w:szCs w:val="24"/>
        </w:rPr>
        <w:t>When the 1856 presidential election approached, the Republicans picked John C. Frémont, who was well-known for his explorations of the West, as their candidate. The Democrats chose </w:t>
      </w:r>
      <w:r w:rsidRPr="00F847FC">
        <w:rPr>
          <w:rFonts w:ascii="OpenSans" w:eastAsia="Times New Roman" w:hAnsi="OpenSans" w:cs="Times New Roman"/>
          <w:b/>
          <w:bCs/>
          <w:color w:val="000000"/>
          <w:sz w:val="24"/>
          <w:szCs w:val="24"/>
        </w:rPr>
        <w:t>James Buchanan</w:t>
      </w:r>
      <w:r w:rsidRPr="00F847FC">
        <w:rPr>
          <w:rFonts w:ascii="OpenSans" w:eastAsia="Times New Roman" w:hAnsi="OpenSans" w:cs="Times New Roman"/>
          <w:color w:val="3F3F3F"/>
          <w:sz w:val="24"/>
          <w:szCs w:val="24"/>
        </w:rPr>
        <w:t> to represent their party. Buchanan secured the presidency, but Frémont made a strong showing, winning 11 northern states. From the outset, the Republicans proved they were a force to be reckoned with.</w:t>
      </w:r>
    </w:p>
    <w:p w:rsidR="00A80939" w:rsidRPr="00F847FC" w:rsidRDefault="00A80939" w:rsidP="00F847FC">
      <w:pPr>
        <w:shd w:val="clear" w:color="auto" w:fill="FFFFFF"/>
        <w:spacing w:after="0" w:line="240" w:lineRule="auto"/>
        <w:textAlignment w:val="top"/>
        <w:rPr>
          <w:rFonts w:ascii="OpenSans" w:eastAsia="Times New Roman" w:hAnsi="OpenSans" w:cs="Times New Roman"/>
          <w:color w:val="3F3F3F"/>
          <w:sz w:val="24"/>
          <w:szCs w:val="24"/>
        </w:rPr>
      </w:pPr>
    </w:p>
    <w:p w:rsidR="00F847FC" w:rsidRPr="00F847FC" w:rsidRDefault="00F847FC" w:rsidP="00A80939">
      <w:pPr>
        <w:shd w:val="clear" w:color="auto" w:fill="FFFFFF"/>
        <w:spacing w:after="0" w:line="240" w:lineRule="auto"/>
        <w:textAlignment w:val="top"/>
        <w:rPr>
          <w:rFonts w:ascii="Times New Roman" w:eastAsia="Times New Roman" w:hAnsi="Times New Roman" w:cs="Times New Roman"/>
          <w:color w:val="6B6B6B"/>
          <w:sz w:val="27"/>
          <w:szCs w:val="27"/>
        </w:rPr>
      </w:pPr>
      <w:r w:rsidRPr="00F847FC">
        <w:rPr>
          <w:rFonts w:ascii="Times New Roman" w:eastAsia="Times New Roman" w:hAnsi="Times New Roman" w:cs="Times New Roman"/>
          <w:color w:val="6B6B6B"/>
          <w:sz w:val="27"/>
          <w:szCs w:val="27"/>
        </w:rPr>
        <w:t> </w:t>
      </w:r>
      <w:r w:rsidRPr="00F847FC">
        <w:rPr>
          <w:rFonts w:ascii="Aleo" w:eastAsia="Times New Roman" w:hAnsi="Aleo" w:cs="Times New Roman"/>
          <w:b/>
          <w:bCs/>
          <w:color w:val="00518B"/>
          <w:spacing w:val="15"/>
          <w:sz w:val="24"/>
          <w:szCs w:val="24"/>
        </w:rPr>
        <w:t>DRED SCOTT AND JOHN BROWN</w:t>
      </w:r>
    </w:p>
    <w:p w:rsidR="00F847FC" w:rsidRPr="00F847FC" w:rsidRDefault="00F847FC" w:rsidP="00F847FC">
      <w:pPr>
        <w:shd w:val="clear" w:color="auto" w:fill="FFFFFF"/>
        <w:spacing w:after="0" w:line="240" w:lineRule="auto"/>
        <w:rPr>
          <w:rFonts w:ascii="OpenSans" w:eastAsia="Times New Roman" w:hAnsi="OpenSans" w:cs="Times New Roman"/>
          <w:color w:val="3F3F3F"/>
          <w:sz w:val="24"/>
          <w:szCs w:val="24"/>
        </w:rPr>
      </w:pPr>
      <w:r w:rsidRPr="00F847FC">
        <w:rPr>
          <w:rFonts w:ascii="OpenSans" w:eastAsia="Times New Roman" w:hAnsi="OpenSans" w:cs="Times New Roman"/>
          <w:color w:val="3F3F3F"/>
          <w:sz w:val="24"/>
          <w:szCs w:val="24"/>
        </w:rPr>
        <w:t>In March of 1857, two days after Buchanan took office, the U.S. Supreme Court issued a decision in </w:t>
      </w:r>
      <w:r w:rsidRPr="00F847FC">
        <w:rPr>
          <w:rFonts w:ascii="OpenSans" w:eastAsia="Times New Roman" w:hAnsi="OpenSans" w:cs="Times New Roman"/>
          <w:i/>
          <w:iCs/>
          <w:color w:val="3F3F3F"/>
          <w:sz w:val="24"/>
          <w:szCs w:val="24"/>
        </w:rPr>
        <w:t xml:space="preserve">Dred Scott v. </w:t>
      </w:r>
      <w:proofErr w:type="spellStart"/>
      <w:r w:rsidRPr="00F847FC">
        <w:rPr>
          <w:rFonts w:ascii="OpenSans" w:eastAsia="Times New Roman" w:hAnsi="OpenSans" w:cs="Times New Roman"/>
          <w:i/>
          <w:iCs/>
          <w:color w:val="3F3F3F"/>
          <w:sz w:val="24"/>
          <w:szCs w:val="24"/>
        </w:rPr>
        <w:t>Sandford</w:t>
      </w:r>
      <w:proofErr w:type="spellEnd"/>
      <w:r w:rsidRPr="00F847FC">
        <w:rPr>
          <w:rFonts w:ascii="OpenSans" w:eastAsia="Times New Roman" w:hAnsi="OpenSans" w:cs="Times New Roman"/>
          <w:color w:val="3F3F3F"/>
          <w:sz w:val="24"/>
          <w:szCs w:val="24"/>
        </w:rPr>
        <w:t>, which had begun in 1846. The case involved a slave named </w:t>
      </w:r>
      <w:r w:rsidRPr="00F847FC">
        <w:rPr>
          <w:rFonts w:ascii="OpenSans" w:eastAsia="Times New Roman" w:hAnsi="OpenSans" w:cs="Times New Roman"/>
          <w:b/>
          <w:bCs/>
          <w:color w:val="000000"/>
          <w:sz w:val="24"/>
          <w:szCs w:val="24"/>
        </w:rPr>
        <w:t>Dred Scott</w:t>
      </w:r>
      <w:r w:rsidRPr="00F847FC">
        <w:rPr>
          <w:rFonts w:ascii="OpenSans" w:eastAsia="Times New Roman" w:hAnsi="OpenSans" w:cs="Times New Roman"/>
          <w:color w:val="3F3F3F"/>
          <w:sz w:val="24"/>
          <w:szCs w:val="24"/>
        </w:rPr>
        <w:t>. He had sued for his freedom on the grounds that his master had taken him to live in the free state of Illinois and in the Wisconsin Territory, where slavery was also prohibited.</w:t>
      </w:r>
      <w:r w:rsidRPr="00F847FC">
        <w:rPr>
          <w:rFonts w:ascii="OpenSans" w:eastAsia="Times New Roman" w:hAnsi="OpenSans" w:cs="Times New Roman"/>
          <w:color w:val="3F3F3F"/>
          <w:sz w:val="24"/>
          <w:szCs w:val="24"/>
        </w:rPr>
        <w:br/>
      </w:r>
      <w:r w:rsidRPr="00F847FC">
        <w:rPr>
          <w:rFonts w:ascii="OpenSans" w:eastAsia="Times New Roman" w:hAnsi="OpenSans" w:cs="Times New Roman"/>
          <w:color w:val="3F3F3F"/>
          <w:sz w:val="24"/>
          <w:szCs w:val="24"/>
        </w:rPr>
        <w:br/>
        <w:t>The Court ruled that Scott should remain a slave, and the </w:t>
      </w:r>
      <w:r w:rsidRPr="00F847FC">
        <w:rPr>
          <w:rFonts w:ascii="OpenSans" w:eastAsia="Times New Roman" w:hAnsi="OpenSans" w:cs="Times New Roman"/>
          <w:b/>
          <w:bCs/>
          <w:color w:val="000000"/>
          <w:sz w:val="24"/>
          <w:szCs w:val="24"/>
          <w:shd w:val="clear" w:color="auto" w:fill="FFE385"/>
        </w:rPr>
        <w:t>Dred Scott decision</w:t>
      </w:r>
      <w:r w:rsidR="00A80939">
        <w:rPr>
          <w:rFonts w:ascii="OpenSans" w:eastAsia="Times New Roman" w:hAnsi="OpenSans" w:cs="Times New Roman"/>
          <w:b/>
          <w:bCs/>
          <w:color w:val="000000"/>
          <w:sz w:val="24"/>
          <w:szCs w:val="24"/>
          <w:shd w:val="clear" w:color="auto" w:fill="FFE385"/>
        </w:rPr>
        <w:t xml:space="preserve"> </w:t>
      </w:r>
      <w:r w:rsidRPr="00F847FC">
        <w:rPr>
          <w:rFonts w:ascii="OpenSans" w:eastAsia="Times New Roman" w:hAnsi="OpenSans" w:cs="Times New Roman"/>
          <w:color w:val="3F3F3F"/>
          <w:sz w:val="24"/>
          <w:szCs w:val="24"/>
        </w:rPr>
        <w:t>sent shockwaves through the nation. In his explanation of the ruling, Chief Justice </w:t>
      </w:r>
      <w:r w:rsidRPr="00F847FC">
        <w:rPr>
          <w:rFonts w:ascii="OpenSans" w:eastAsia="Times New Roman" w:hAnsi="OpenSans" w:cs="Times New Roman"/>
          <w:b/>
          <w:bCs/>
          <w:color w:val="000000"/>
          <w:sz w:val="24"/>
          <w:szCs w:val="24"/>
        </w:rPr>
        <w:t>Roger Taney</w:t>
      </w:r>
      <w:r w:rsidRPr="00F847FC">
        <w:rPr>
          <w:rFonts w:ascii="OpenSans" w:eastAsia="Times New Roman" w:hAnsi="OpenSans" w:cs="Times New Roman"/>
          <w:color w:val="3F3F3F"/>
          <w:sz w:val="24"/>
          <w:szCs w:val="24"/>
        </w:rPr>
        <w:t> asserted that “members of the negro African race” were not actually citizens of the United States. Therefore, Scott did not have the right to bring a lawsuit to a federal court. Taney further declared that since slaves were the personal property of slaveholders, Congress had never had the authority to restrict slavery in the territories. This rendered the Missouri Compromise of 1820 unconstitutional. The strongly proslavery decision sparked outrage in the North and raised fears that southerners might try to extend slavery to the whole country. The chasm between North and South grew even wider.</w:t>
      </w:r>
      <w:r w:rsidRPr="00F847FC">
        <w:rPr>
          <w:rFonts w:ascii="OpenSans" w:eastAsia="Times New Roman" w:hAnsi="OpenSans" w:cs="Times New Roman"/>
          <w:color w:val="3F3F3F"/>
          <w:sz w:val="24"/>
          <w:szCs w:val="24"/>
        </w:rPr>
        <w:br/>
      </w:r>
      <w:r w:rsidRPr="00F847FC">
        <w:rPr>
          <w:rFonts w:ascii="OpenSans" w:eastAsia="Times New Roman" w:hAnsi="OpenSans" w:cs="Times New Roman"/>
          <w:color w:val="3F3F3F"/>
          <w:sz w:val="24"/>
          <w:szCs w:val="24"/>
        </w:rPr>
        <w:br/>
      </w:r>
      <w:r w:rsidRPr="00F847FC">
        <w:rPr>
          <w:rFonts w:ascii="OpenSans" w:eastAsia="Times New Roman" w:hAnsi="OpenSans" w:cs="Times New Roman"/>
          <w:color w:val="3F3F3F"/>
          <w:sz w:val="24"/>
          <w:szCs w:val="24"/>
        </w:rPr>
        <w:lastRenderedPageBreak/>
        <w:t>Two years later, yet another dramatic event in the struggle over slavery took center stage. John Brown, the abolitionist responsible for the Pottawatomie Creek massacre in Kansas, led an attack on the town of </w:t>
      </w:r>
      <w:r w:rsidRPr="00F847FC">
        <w:rPr>
          <w:rFonts w:ascii="OpenSans" w:eastAsia="Times New Roman" w:hAnsi="OpenSans" w:cs="Times New Roman"/>
          <w:b/>
          <w:bCs/>
          <w:color w:val="000000"/>
          <w:sz w:val="24"/>
          <w:szCs w:val="24"/>
        </w:rPr>
        <w:t>Harpers Ferry</w:t>
      </w:r>
      <w:r w:rsidRPr="00F847FC">
        <w:rPr>
          <w:rFonts w:ascii="OpenSans" w:eastAsia="Times New Roman" w:hAnsi="OpenSans" w:cs="Times New Roman"/>
          <w:color w:val="3F3F3F"/>
          <w:sz w:val="24"/>
          <w:szCs w:val="24"/>
        </w:rPr>
        <w:t>, in the part of Virginia that later became West Virginia. He and his armed band of 21 men captured a federal arsenal and a rifle-manufacturing plant and took dozens of hostages. Brown hoped to trigger a slave revolt and create an “army of emancipation” that would free slaves across the South. He was wounded and captured, however, and ten of his men were killed. After a short trial, he was hanged just six weeks after the attack. To the dismay of southerners, many northerners refused to condemn Brown. Instead, they viewed him as a hero and a martyr, or a person willing to die for his or her beliefs, to the cause of abolition. The issue of slavery was about to bring the country to the breaking point.</w:t>
      </w:r>
    </w:p>
    <w:p w:rsidR="00F847FC" w:rsidRPr="00F847FC" w:rsidRDefault="00F847FC" w:rsidP="00F847FC">
      <w:pPr>
        <w:shd w:val="clear" w:color="auto" w:fill="FFFFFF"/>
        <w:spacing w:after="0" w:line="240" w:lineRule="auto"/>
        <w:rPr>
          <w:rFonts w:ascii="Times New Roman" w:eastAsia="Times New Roman" w:hAnsi="Times New Roman" w:cs="Times New Roman"/>
          <w:color w:val="6B6B6B"/>
          <w:sz w:val="27"/>
          <w:szCs w:val="27"/>
        </w:rPr>
      </w:pPr>
      <w:r w:rsidRPr="00F847FC">
        <w:rPr>
          <w:rFonts w:ascii="Times New Roman" w:eastAsia="Times New Roman" w:hAnsi="Times New Roman" w:cs="Times New Roman"/>
          <w:noProof/>
          <w:color w:val="6B6B6B"/>
          <w:sz w:val="27"/>
          <w:szCs w:val="27"/>
        </w:rPr>
        <mc:AlternateContent>
          <mc:Choice Requires="wps">
            <w:drawing>
              <wp:inline distT="0" distB="0" distL="0" distR="0">
                <wp:extent cx="304800" cy="304800"/>
                <wp:effectExtent l="0" t="0" r="0" b="0"/>
                <wp:docPr id="8" name="Rectangle 8" descr="https://mts.cengage.com/cleric/mls/2a40da59-db0d-498b-9812-c8415e8b5098/OPS/images/USH_SE11355_U06C14_22_P01_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083E1" id="Rectangle 8" o:spid="_x0000_s1026" alt="https://mts.cengage.com/cleric/mls/2a40da59-db0d-498b-9812-c8415e8b5098/OPS/images/USH_SE11355_U06C14_22_P01_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CY82yDwMAADIGAAAOAAAAAAAAAAAAAAAAAC4CAABkcnMvZTJvRG9j&#10;LnhtbFBLAQItABQABgAIAAAAIQBMoOks2AAAAAMBAAAPAAAAAAAAAAAAAAAAAGkFAABkcnMvZG93&#10;bnJldi54bWxQSwUGAAAAAAQABADzAAAAbgYAAAAA&#10;" filled="f" stroked="f">
                <o:lock v:ext="edit" aspectratio="t"/>
                <w10:anchorlock/>
              </v:rect>
            </w:pict>
          </mc:Fallback>
        </mc:AlternateContent>
      </w:r>
    </w:p>
    <w:p w:rsidR="00F847FC" w:rsidRPr="00F847FC" w:rsidRDefault="00F847FC" w:rsidP="00A80939">
      <w:pPr>
        <w:shd w:val="clear" w:color="auto" w:fill="C4D3E8"/>
        <w:spacing w:after="75" w:line="240" w:lineRule="auto"/>
        <w:rPr>
          <w:rFonts w:ascii="Times New Roman" w:eastAsia="Times New Roman" w:hAnsi="Times New Roman" w:cs="Times New Roman"/>
          <w:color w:val="6B6B6B"/>
          <w:sz w:val="27"/>
          <w:szCs w:val="27"/>
        </w:rPr>
      </w:pPr>
      <w:r w:rsidRPr="00F847FC">
        <w:rPr>
          <w:rFonts w:ascii="Times New Roman" w:eastAsia="Times New Roman" w:hAnsi="Times New Roman" w:cs="Times New Roman"/>
          <w:noProof/>
          <w:color w:val="6B6B6B"/>
          <w:sz w:val="27"/>
          <w:szCs w:val="27"/>
        </w:rPr>
        <mc:AlternateContent>
          <mc:Choice Requires="wps">
            <w:drawing>
              <wp:inline distT="0" distB="0" distL="0" distR="0">
                <wp:extent cx="304800" cy="304800"/>
                <wp:effectExtent l="0" t="0" r="0" b="0"/>
                <wp:docPr id="7" name="Rectangle 7"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6DB5F" id="Rectangle 7" o:spid="_x0000_s1026" alt="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W1vQIAAMY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uS5bW9AgAA&#10;x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F847FC">
        <w:rPr>
          <w:rFonts w:ascii="OpenSans" w:eastAsia="Times New Roman" w:hAnsi="OpenSans" w:cs="Times New Roman"/>
          <w:b/>
          <w:bCs/>
          <w:noProof/>
          <w:color w:val="00518B"/>
          <w:sz w:val="24"/>
          <w:szCs w:val="24"/>
        </w:rPr>
        <mc:AlternateContent>
          <mc:Choice Requires="wps">
            <w:drawing>
              <wp:inline distT="0" distB="0" distL="0" distR="0">
                <wp:extent cx="304800" cy="304800"/>
                <wp:effectExtent l="0" t="0" r="0" b="0"/>
                <wp:docPr id="6" name="Rectangle 6"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3E567" id="Rectangle 6" o:spid="_x0000_s1026" alt="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i3cvQIAAMY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LlmLdy9AgAA&#10;x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F847FC">
        <w:rPr>
          <w:rFonts w:ascii="OpenSans" w:eastAsia="Times New Roman" w:hAnsi="OpenSans" w:cs="Times New Roman"/>
          <w:b/>
          <w:bCs/>
          <w:color w:val="00518B"/>
          <w:sz w:val="24"/>
          <w:szCs w:val="24"/>
        </w:rPr>
        <w:t> HISTORICAL THINKING</w:t>
      </w:r>
    </w:p>
    <w:p w:rsidR="00F847FC" w:rsidRPr="00F847FC" w:rsidRDefault="00F847FC" w:rsidP="00F847FC">
      <w:pPr>
        <w:shd w:val="clear" w:color="auto" w:fill="EFECEA"/>
        <w:spacing w:before="105" w:after="0" w:line="270" w:lineRule="atLeast"/>
        <w:ind w:left="735" w:hanging="375"/>
        <w:rPr>
          <w:rFonts w:ascii="OpenSans" w:eastAsia="Times New Roman" w:hAnsi="OpenSans" w:cs="Times New Roman"/>
          <w:color w:val="3F3F3F"/>
          <w:sz w:val="21"/>
          <w:szCs w:val="21"/>
        </w:rPr>
      </w:pPr>
      <w:proofErr w:type="gramStart"/>
      <w:r w:rsidRPr="00F847FC">
        <w:rPr>
          <w:rFonts w:ascii="OpenSans" w:eastAsia="Times New Roman" w:hAnsi="OpenSans" w:cs="Times New Roman"/>
          <w:b/>
          <w:bCs/>
          <w:color w:val="CF4044"/>
          <w:sz w:val="21"/>
          <w:szCs w:val="21"/>
        </w:rPr>
        <w:t>1.READING</w:t>
      </w:r>
      <w:proofErr w:type="gramEnd"/>
      <w:r w:rsidRPr="00F847FC">
        <w:rPr>
          <w:rFonts w:ascii="OpenSans" w:eastAsia="Times New Roman" w:hAnsi="OpenSans" w:cs="Times New Roman"/>
          <w:b/>
          <w:bCs/>
          <w:color w:val="CF4044"/>
          <w:sz w:val="21"/>
          <w:szCs w:val="21"/>
        </w:rPr>
        <w:t xml:space="preserve"> CHECK</w:t>
      </w:r>
      <w:r w:rsidRPr="00F847FC">
        <w:rPr>
          <w:rFonts w:ascii="OpenSans" w:eastAsia="Times New Roman" w:hAnsi="OpenSans" w:cs="Times New Roman"/>
          <w:color w:val="3F3F3F"/>
          <w:sz w:val="21"/>
          <w:szCs w:val="21"/>
        </w:rPr>
        <w:t> Why did Dred Scott believe he should be freed from slavery?</w:t>
      </w:r>
    </w:p>
    <w:p w:rsidR="00F847FC" w:rsidRPr="00F847FC" w:rsidRDefault="00F847FC" w:rsidP="00F847FC">
      <w:pPr>
        <w:shd w:val="clear" w:color="auto" w:fill="EFECEA"/>
        <w:spacing w:before="105" w:after="0" w:line="270" w:lineRule="atLeast"/>
        <w:ind w:left="735" w:hanging="375"/>
        <w:rPr>
          <w:rFonts w:ascii="OpenSans" w:eastAsia="Times New Roman" w:hAnsi="OpenSans" w:cs="Times New Roman"/>
          <w:color w:val="3F3F3F"/>
          <w:sz w:val="21"/>
          <w:szCs w:val="21"/>
        </w:rPr>
      </w:pPr>
      <w:proofErr w:type="gramStart"/>
      <w:r w:rsidRPr="00F847FC">
        <w:rPr>
          <w:rFonts w:ascii="OpenSans" w:eastAsia="Times New Roman" w:hAnsi="OpenSans" w:cs="Times New Roman"/>
          <w:b/>
          <w:bCs/>
          <w:color w:val="3F3F3F"/>
          <w:sz w:val="21"/>
          <w:szCs w:val="21"/>
        </w:rPr>
        <w:t>2.IDENTIFY</w:t>
      </w:r>
      <w:proofErr w:type="gramEnd"/>
      <w:r w:rsidRPr="00F847FC">
        <w:rPr>
          <w:rFonts w:ascii="OpenSans" w:eastAsia="Times New Roman" w:hAnsi="OpenSans" w:cs="Times New Roman"/>
          <w:b/>
          <w:bCs/>
          <w:color w:val="3F3F3F"/>
          <w:sz w:val="21"/>
          <w:szCs w:val="21"/>
        </w:rPr>
        <w:t xml:space="preserve"> MAIN IDEAS AND DETAILS</w:t>
      </w:r>
      <w:r w:rsidRPr="00F847FC">
        <w:rPr>
          <w:rFonts w:ascii="OpenSans" w:eastAsia="Times New Roman" w:hAnsi="OpenSans" w:cs="Times New Roman"/>
          <w:color w:val="3F3F3F"/>
          <w:sz w:val="21"/>
          <w:szCs w:val="21"/>
        </w:rPr>
        <w:t> What political ideas led to the formation of the Republican Party?</w:t>
      </w:r>
    </w:p>
    <w:p w:rsidR="00F847FC" w:rsidRPr="00F847FC" w:rsidRDefault="00F847FC" w:rsidP="00F847FC">
      <w:pPr>
        <w:shd w:val="clear" w:color="auto" w:fill="EFECEA"/>
        <w:spacing w:before="105" w:after="0" w:line="270" w:lineRule="atLeast"/>
        <w:ind w:left="735" w:hanging="375"/>
        <w:rPr>
          <w:rFonts w:ascii="OpenSans" w:eastAsia="Times New Roman" w:hAnsi="OpenSans" w:cs="Times New Roman"/>
          <w:color w:val="3F3F3F"/>
          <w:sz w:val="21"/>
          <w:szCs w:val="21"/>
        </w:rPr>
      </w:pPr>
      <w:proofErr w:type="gramStart"/>
      <w:r w:rsidRPr="00F847FC">
        <w:rPr>
          <w:rFonts w:ascii="OpenSans" w:eastAsia="Times New Roman" w:hAnsi="OpenSans" w:cs="Times New Roman"/>
          <w:b/>
          <w:bCs/>
          <w:color w:val="3F3F3F"/>
          <w:sz w:val="21"/>
          <w:szCs w:val="21"/>
        </w:rPr>
        <w:t>3.DISTINGUISH</w:t>
      </w:r>
      <w:proofErr w:type="gramEnd"/>
      <w:r w:rsidRPr="00F847FC">
        <w:rPr>
          <w:rFonts w:ascii="OpenSans" w:eastAsia="Times New Roman" w:hAnsi="OpenSans" w:cs="Times New Roman"/>
          <w:b/>
          <w:bCs/>
          <w:color w:val="3F3F3F"/>
          <w:sz w:val="21"/>
          <w:szCs w:val="21"/>
        </w:rPr>
        <w:t xml:space="preserve"> FACT FROM OPINION</w:t>
      </w:r>
      <w:r w:rsidRPr="00F847FC">
        <w:rPr>
          <w:rFonts w:ascii="OpenSans" w:eastAsia="Times New Roman" w:hAnsi="OpenSans" w:cs="Times New Roman"/>
          <w:color w:val="3F3F3F"/>
          <w:sz w:val="21"/>
          <w:szCs w:val="21"/>
        </w:rPr>
        <w:t> Is Roger Taney’s assertion that “members of the negro African race” were not actually citizens of the United States a fact or opinion? Explain your answer.</w:t>
      </w:r>
    </w:p>
    <w:p w:rsidR="00F847FC" w:rsidRDefault="00F847FC"/>
    <w:p w:rsidR="00A80939" w:rsidRDefault="00A80939"/>
    <w:p w:rsidR="00A80939" w:rsidRDefault="00A80939"/>
    <w:p w:rsidR="00A80939" w:rsidRDefault="00A80939"/>
    <w:p w:rsidR="00A80939" w:rsidRDefault="00A80939"/>
    <w:p w:rsidR="00A80939" w:rsidRDefault="00A80939"/>
    <w:p w:rsidR="00A80939" w:rsidRDefault="00A80939"/>
    <w:p w:rsidR="00A80939" w:rsidRDefault="00A80939"/>
    <w:p w:rsidR="00A80939" w:rsidRDefault="00A80939"/>
    <w:p w:rsidR="00A80939" w:rsidRDefault="00A80939"/>
    <w:p w:rsidR="00A80939" w:rsidRDefault="00A80939"/>
    <w:p w:rsidR="00A80939" w:rsidRDefault="00A80939"/>
    <w:p w:rsidR="00A80939" w:rsidRDefault="00A80939"/>
    <w:p w:rsidR="00A80939" w:rsidRDefault="00A80939"/>
    <w:p w:rsidR="00A80939" w:rsidRDefault="00A80939"/>
    <w:p w:rsidR="00A80939" w:rsidRDefault="00A80939"/>
    <w:p w:rsidR="00DD6BF6" w:rsidRPr="00241634" w:rsidRDefault="00DD6BF6" w:rsidP="00DD6BF6">
      <w:r w:rsidRPr="00241634">
        <w:lastRenderedPageBreak/>
        <w:t>Answer Sheet:</w:t>
      </w:r>
    </w:p>
    <w:tbl>
      <w:tblPr>
        <w:tblStyle w:val="TableGrid"/>
        <w:tblpPr w:leftFromText="180" w:rightFromText="180" w:vertAnchor="text" w:horzAnchor="margin" w:tblpY="320"/>
        <w:tblW w:w="4995" w:type="pct"/>
        <w:tblLook w:val="04A0" w:firstRow="1" w:lastRow="0" w:firstColumn="1" w:lastColumn="0" w:noHBand="0" w:noVBand="1"/>
      </w:tblPr>
      <w:tblGrid>
        <w:gridCol w:w="4670"/>
        <w:gridCol w:w="4671"/>
      </w:tblGrid>
      <w:tr w:rsidR="00DD6BF6" w:rsidTr="0005548F">
        <w:tc>
          <w:tcPr>
            <w:tcW w:w="2500" w:type="pct"/>
          </w:tcPr>
          <w:p w:rsidR="00DD6BF6" w:rsidRPr="00551974" w:rsidRDefault="00DD6BF6" w:rsidP="0005548F">
            <w:pPr>
              <w:rPr>
                <w:b/>
                <w:sz w:val="32"/>
                <w:szCs w:val="32"/>
              </w:rPr>
            </w:pPr>
            <w:r>
              <w:rPr>
                <w:b/>
                <w:sz w:val="32"/>
                <w:szCs w:val="32"/>
              </w:rPr>
              <w:t>(1)</w:t>
            </w:r>
          </w:p>
        </w:tc>
        <w:tc>
          <w:tcPr>
            <w:tcW w:w="2500" w:type="pct"/>
          </w:tcPr>
          <w:p w:rsidR="00DD6BF6" w:rsidRPr="00551974" w:rsidRDefault="00DD6BF6" w:rsidP="0005548F">
            <w:pPr>
              <w:rPr>
                <w:b/>
                <w:sz w:val="32"/>
                <w:szCs w:val="32"/>
              </w:rPr>
            </w:pPr>
            <w:r>
              <w:rPr>
                <w:b/>
                <w:sz w:val="32"/>
                <w:szCs w:val="32"/>
              </w:rPr>
              <w:t>(2)</w:t>
            </w:r>
          </w:p>
        </w:tc>
      </w:tr>
      <w:tr w:rsidR="00DD6BF6" w:rsidTr="0005548F">
        <w:tc>
          <w:tcPr>
            <w:tcW w:w="2500" w:type="pct"/>
          </w:tcPr>
          <w:p w:rsidR="00DD6BF6" w:rsidRPr="00551974" w:rsidRDefault="00DD6BF6" w:rsidP="0005548F">
            <w:pPr>
              <w:rPr>
                <w:b/>
                <w:sz w:val="32"/>
                <w:szCs w:val="32"/>
              </w:rPr>
            </w:pPr>
            <w:r>
              <w:rPr>
                <w:b/>
                <w:sz w:val="32"/>
                <w:szCs w:val="32"/>
              </w:rPr>
              <w:t>(3)</w:t>
            </w:r>
          </w:p>
        </w:tc>
        <w:tc>
          <w:tcPr>
            <w:tcW w:w="2500" w:type="pct"/>
          </w:tcPr>
          <w:p w:rsidR="00DD6BF6" w:rsidRPr="00551974" w:rsidRDefault="00DD6BF6" w:rsidP="0005548F">
            <w:pPr>
              <w:rPr>
                <w:b/>
                <w:sz w:val="32"/>
                <w:szCs w:val="32"/>
              </w:rPr>
            </w:pPr>
            <w:r>
              <w:rPr>
                <w:b/>
                <w:sz w:val="32"/>
                <w:szCs w:val="32"/>
              </w:rPr>
              <w:t>(4)</w:t>
            </w:r>
          </w:p>
        </w:tc>
      </w:tr>
      <w:tr w:rsidR="00DD6BF6" w:rsidTr="0005548F">
        <w:tc>
          <w:tcPr>
            <w:tcW w:w="2500" w:type="pct"/>
          </w:tcPr>
          <w:p w:rsidR="00DD6BF6" w:rsidRPr="00551974" w:rsidRDefault="00DD6BF6" w:rsidP="0005548F">
            <w:pPr>
              <w:rPr>
                <w:b/>
                <w:sz w:val="32"/>
                <w:szCs w:val="32"/>
              </w:rPr>
            </w:pPr>
            <w:r>
              <w:rPr>
                <w:b/>
                <w:sz w:val="32"/>
                <w:szCs w:val="32"/>
              </w:rPr>
              <w:t>(5)</w:t>
            </w:r>
          </w:p>
        </w:tc>
        <w:tc>
          <w:tcPr>
            <w:tcW w:w="2500" w:type="pct"/>
          </w:tcPr>
          <w:p w:rsidR="00DD6BF6" w:rsidRPr="00551974" w:rsidRDefault="00DD6BF6" w:rsidP="0005548F">
            <w:pPr>
              <w:rPr>
                <w:b/>
                <w:sz w:val="32"/>
                <w:szCs w:val="32"/>
              </w:rPr>
            </w:pPr>
            <w:r>
              <w:rPr>
                <w:b/>
                <w:sz w:val="32"/>
                <w:szCs w:val="32"/>
              </w:rPr>
              <w:t>(6)</w:t>
            </w:r>
          </w:p>
        </w:tc>
      </w:tr>
      <w:tr w:rsidR="00DD6BF6" w:rsidTr="0005548F">
        <w:tc>
          <w:tcPr>
            <w:tcW w:w="2500" w:type="pct"/>
          </w:tcPr>
          <w:p w:rsidR="00DD6BF6" w:rsidRPr="00551974" w:rsidRDefault="00DD6BF6" w:rsidP="0005548F">
            <w:pPr>
              <w:rPr>
                <w:b/>
                <w:sz w:val="32"/>
                <w:szCs w:val="32"/>
              </w:rPr>
            </w:pPr>
            <w:r>
              <w:rPr>
                <w:b/>
                <w:sz w:val="32"/>
                <w:szCs w:val="32"/>
              </w:rPr>
              <w:t>(7)</w:t>
            </w:r>
          </w:p>
        </w:tc>
        <w:tc>
          <w:tcPr>
            <w:tcW w:w="2500" w:type="pct"/>
          </w:tcPr>
          <w:p w:rsidR="00DD6BF6" w:rsidRPr="00551974" w:rsidRDefault="00DD6BF6" w:rsidP="0005548F">
            <w:pPr>
              <w:rPr>
                <w:b/>
                <w:sz w:val="32"/>
                <w:szCs w:val="32"/>
              </w:rPr>
            </w:pPr>
            <w:r>
              <w:rPr>
                <w:b/>
                <w:sz w:val="32"/>
                <w:szCs w:val="32"/>
              </w:rPr>
              <w:t>(8)</w:t>
            </w:r>
          </w:p>
        </w:tc>
      </w:tr>
      <w:tr w:rsidR="00DD6BF6" w:rsidTr="0005548F">
        <w:tc>
          <w:tcPr>
            <w:tcW w:w="2500" w:type="pct"/>
          </w:tcPr>
          <w:p w:rsidR="00DD6BF6" w:rsidRPr="00551974" w:rsidRDefault="00DD6BF6" w:rsidP="0005548F">
            <w:pPr>
              <w:rPr>
                <w:b/>
                <w:sz w:val="32"/>
                <w:szCs w:val="32"/>
              </w:rPr>
            </w:pPr>
            <w:r>
              <w:rPr>
                <w:b/>
                <w:sz w:val="32"/>
                <w:szCs w:val="32"/>
              </w:rPr>
              <w:t>(9)</w:t>
            </w:r>
          </w:p>
        </w:tc>
        <w:tc>
          <w:tcPr>
            <w:tcW w:w="2500" w:type="pct"/>
          </w:tcPr>
          <w:p w:rsidR="00DD6BF6" w:rsidRPr="00551974" w:rsidRDefault="00DD6BF6" w:rsidP="0005548F">
            <w:pPr>
              <w:rPr>
                <w:b/>
                <w:sz w:val="32"/>
                <w:szCs w:val="32"/>
              </w:rPr>
            </w:pPr>
            <w:r>
              <w:rPr>
                <w:b/>
                <w:sz w:val="32"/>
                <w:szCs w:val="32"/>
              </w:rPr>
              <w:t>(10)</w:t>
            </w:r>
          </w:p>
        </w:tc>
      </w:tr>
      <w:tr w:rsidR="00DD6BF6" w:rsidTr="0005548F">
        <w:tc>
          <w:tcPr>
            <w:tcW w:w="2500" w:type="pct"/>
          </w:tcPr>
          <w:p w:rsidR="00DD6BF6" w:rsidRPr="00551974" w:rsidRDefault="00DD6BF6" w:rsidP="0005548F">
            <w:pPr>
              <w:rPr>
                <w:b/>
                <w:sz w:val="32"/>
                <w:szCs w:val="32"/>
              </w:rPr>
            </w:pPr>
            <w:r>
              <w:rPr>
                <w:b/>
                <w:sz w:val="32"/>
                <w:szCs w:val="32"/>
              </w:rPr>
              <w:t>(11)</w:t>
            </w:r>
          </w:p>
        </w:tc>
        <w:tc>
          <w:tcPr>
            <w:tcW w:w="2500" w:type="pct"/>
          </w:tcPr>
          <w:p w:rsidR="00DD6BF6" w:rsidRPr="00551974" w:rsidRDefault="00DD6BF6" w:rsidP="0005548F">
            <w:pPr>
              <w:rPr>
                <w:b/>
                <w:sz w:val="32"/>
                <w:szCs w:val="32"/>
              </w:rPr>
            </w:pPr>
            <w:r>
              <w:rPr>
                <w:b/>
                <w:sz w:val="32"/>
                <w:szCs w:val="32"/>
              </w:rPr>
              <w:t>(12)</w:t>
            </w:r>
          </w:p>
        </w:tc>
      </w:tr>
      <w:tr w:rsidR="00DD6BF6" w:rsidTr="0005548F">
        <w:tc>
          <w:tcPr>
            <w:tcW w:w="2500" w:type="pct"/>
          </w:tcPr>
          <w:p w:rsidR="00DD6BF6" w:rsidRPr="00551974" w:rsidRDefault="00DD6BF6" w:rsidP="0005548F">
            <w:pPr>
              <w:rPr>
                <w:b/>
                <w:sz w:val="32"/>
                <w:szCs w:val="32"/>
              </w:rPr>
            </w:pPr>
            <w:r>
              <w:rPr>
                <w:b/>
                <w:sz w:val="32"/>
                <w:szCs w:val="32"/>
              </w:rPr>
              <w:t>(13)</w:t>
            </w:r>
          </w:p>
        </w:tc>
        <w:tc>
          <w:tcPr>
            <w:tcW w:w="2500" w:type="pct"/>
          </w:tcPr>
          <w:p w:rsidR="00DD6BF6" w:rsidRPr="00551974" w:rsidRDefault="00DD6BF6" w:rsidP="0005548F">
            <w:pPr>
              <w:rPr>
                <w:b/>
                <w:sz w:val="32"/>
                <w:szCs w:val="32"/>
              </w:rPr>
            </w:pPr>
            <w:r>
              <w:rPr>
                <w:b/>
                <w:sz w:val="32"/>
                <w:szCs w:val="32"/>
              </w:rPr>
              <w:t>(14)</w:t>
            </w:r>
          </w:p>
        </w:tc>
      </w:tr>
      <w:tr w:rsidR="00DD6BF6" w:rsidTr="0005548F">
        <w:tc>
          <w:tcPr>
            <w:tcW w:w="2500" w:type="pct"/>
          </w:tcPr>
          <w:p w:rsidR="00DD6BF6" w:rsidRPr="00551974" w:rsidRDefault="00DD6BF6" w:rsidP="0005548F">
            <w:pPr>
              <w:rPr>
                <w:b/>
                <w:sz w:val="32"/>
                <w:szCs w:val="32"/>
              </w:rPr>
            </w:pPr>
            <w:r>
              <w:rPr>
                <w:b/>
                <w:sz w:val="32"/>
                <w:szCs w:val="32"/>
              </w:rPr>
              <w:t>(15)</w:t>
            </w:r>
          </w:p>
        </w:tc>
        <w:tc>
          <w:tcPr>
            <w:tcW w:w="2500" w:type="pct"/>
          </w:tcPr>
          <w:p w:rsidR="00DD6BF6" w:rsidRPr="00551974" w:rsidRDefault="00DD6BF6" w:rsidP="0005548F">
            <w:pPr>
              <w:rPr>
                <w:b/>
                <w:sz w:val="32"/>
                <w:szCs w:val="32"/>
              </w:rPr>
            </w:pPr>
            <w:r>
              <w:rPr>
                <w:b/>
                <w:sz w:val="32"/>
                <w:szCs w:val="32"/>
              </w:rPr>
              <w:t>(16)</w:t>
            </w:r>
          </w:p>
        </w:tc>
      </w:tr>
      <w:tr w:rsidR="00DD6BF6" w:rsidTr="0005548F">
        <w:tc>
          <w:tcPr>
            <w:tcW w:w="2500" w:type="pct"/>
          </w:tcPr>
          <w:p w:rsidR="00DD6BF6" w:rsidRPr="00551974" w:rsidRDefault="00DD6BF6" w:rsidP="0005548F">
            <w:pPr>
              <w:rPr>
                <w:b/>
                <w:sz w:val="32"/>
                <w:szCs w:val="32"/>
              </w:rPr>
            </w:pPr>
            <w:r>
              <w:rPr>
                <w:b/>
                <w:sz w:val="32"/>
                <w:szCs w:val="32"/>
              </w:rPr>
              <w:t>(17)</w:t>
            </w:r>
          </w:p>
        </w:tc>
        <w:tc>
          <w:tcPr>
            <w:tcW w:w="2500" w:type="pct"/>
          </w:tcPr>
          <w:p w:rsidR="00DD6BF6" w:rsidRPr="00551974" w:rsidRDefault="00DD6BF6" w:rsidP="0005548F">
            <w:pPr>
              <w:rPr>
                <w:b/>
                <w:sz w:val="32"/>
                <w:szCs w:val="32"/>
              </w:rPr>
            </w:pPr>
            <w:r>
              <w:rPr>
                <w:b/>
                <w:sz w:val="32"/>
                <w:szCs w:val="32"/>
              </w:rPr>
              <w:t>(18)</w:t>
            </w:r>
          </w:p>
        </w:tc>
      </w:tr>
      <w:tr w:rsidR="00DD6BF6" w:rsidTr="0005548F">
        <w:tc>
          <w:tcPr>
            <w:tcW w:w="2500" w:type="pct"/>
          </w:tcPr>
          <w:p w:rsidR="00DD6BF6" w:rsidRPr="00551974" w:rsidRDefault="00DD6BF6" w:rsidP="0005548F">
            <w:pPr>
              <w:rPr>
                <w:b/>
                <w:sz w:val="32"/>
                <w:szCs w:val="32"/>
              </w:rPr>
            </w:pPr>
            <w:r>
              <w:rPr>
                <w:b/>
                <w:sz w:val="32"/>
                <w:szCs w:val="32"/>
              </w:rPr>
              <w:t>(19)</w:t>
            </w:r>
          </w:p>
        </w:tc>
        <w:tc>
          <w:tcPr>
            <w:tcW w:w="2500" w:type="pct"/>
          </w:tcPr>
          <w:p w:rsidR="00DD6BF6" w:rsidRPr="00551974" w:rsidRDefault="00DD6BF6" w:rsidP="0005548F">
            <w:pPr>
              <w:rPr>
                <w:b/>
                <w:sz w:val="32"/>
                <w:szCs w:val="32"/>
              </w:rPr>
            </w:pPr>
            <w:r>
              <w:rPr>
                <w:b/>
                <w:sz w:val="32"/>
                <w:szCs w:val="32"/>
              </w:rPr>
              <w:t>(20)</w:t>
            </w:r>
          </w:p>
        </w:tc>
      </w:tr>
      <w:tr w:rsidR="00DD6BF6" w:rsidTr="0005548F">
        <w:tc>
          <w:tcPr>
            <w:tcW w:w="2500" w:type="pct"/>
          </w:tcPr>
          <w:p w:rsidR="00DD6BF6" w:rsidRPr="00551974" w:rsidRDefault="00DD6BF6" w:rsidP="0005548F">
            <w:pPr>
              <w:rPr>
                <w:b/>
                <w:sz w:val="32"/>
                <w:szCs w:val="32"/>
              </w:rPr>
            </w:pPr>
            <w:r>
              <w:rPr>
                <w:b/>
                <w:sz w:val="32"/>
                <w:szCs w:val="32"/>
              </w:rPr>
              <w:t>(21)</w:t>
            </w:r>
          </w:p>
        </w:tc>
        <w:tc>
          <w:tcPr>
            <w:tcW w:w="2500" w:type="pct"/>
          </w:tcPr>
          <w:p w:rsidR="00DD6BF6" w:rsidRPr="00551974" w:rsidRDefault="00DD6BF6" w:rsidP="0005548F">
            <w:pPr>
              <w:rPr>
                <w:b/>
                <w:sz w:val="32"/>
                <w:szCs w:val="32"/>
              </w:rPr>
            </w:pPr>
            <w:r>
              <w:rPr>
                <w:b/>
                <w:sz w:val="32"/>
                <w:szCs w:val="32"/>
              </w:rPr>
              <w:t>(22)</w:t>
            </w:r>
          </w:p>
        </w:tc>
      </w:tr>
      <w:tr w:rsidR="00DD6BF6" w:rsidTr="0005548F">
        <w:tc>
          <w:tcPr>
            <w:tcW w:w="2500" w:type="pct"/>
          </w:tcPr>
          <w:p w:rsidR="00DD6BF6" w:rsidRPr="00551974" w:rsidRDefault="00DD6BF6" w:rsidP="0005548F">
            <w:pPr>
              <w:rPr>
                <w:b/>
                <w:sz w:val="32"/>
                <w:szCs w:val="32"/>
              </w:rPr>
            </w:pPr>
            <w:r>
              <w:rPr>
                <w:b/>
                <w:sz w:val="32"/>
                <w:szCs w:val="32"/>
              </w:rPr>
              <w:t>(23)</w:t>
            </w:r>
          </w:p>
        </w:tc>
        <w:tc>
          <w:tcPr>
            <w:tcW w:w="2500" w:type="pct"/>
          </w:tcPr>
          <w:p w:rsidR="00DD6BF6" w:rsidRPr="00551974" w:rsidRDefault="00DD6BF6" w:rsidP="0005548F">
            <w:pPr>
              <w:rPr>
                <w:b/>
                <w:sz w:val="32"/>
                <w:szCs w:val="32"/>
              </w:rPr>
            </w:pPr>
            <w:r>
              <w:rPr>
                <w:b/>
                <w:sz w:val="32"/>
                <w:szCs w:val="32"/>
              </w:rPr>
              <w:t>(24)</w:t>
            </w:r>
          </w:p>
        </w:tc>
      </w:tr>
      <w:tr w:rsidR="00DD6BF6" w:rsidTr="0005548F">
        <w:tc>
          <w:tcPr>
            <w:tcW w:w="2500" w:type="pct"/>
          </w:tcPr>
          <w:p w:rsidR="00DD6BF6" w:rsidRPr="00551974" w:rsidRDefault="00DD6BF6" w:rsidP="0005548F">
            <w:pPr>
              <w:rPr>
                <w:b/>
                <w:sz w:val="32"/>
                <w:szCs w:val="32"/>
              </w:rPr>
            </w:pPr>
            <w:r>
              <w:rPr>
                <w:b/>
                <w:sz w:val="32"/>
                <w:szCs w:val="32"/>
              </w:rPr>
              <w:t>(25)</w:t>
            </w:r>
          </w:p>
        </w:tc>
        <w:tc>
          <w:tcPr>
            <w:tcW w:w="2500" w:type="pct"/>
          </w:tcPr>
          <w:p w:rsidR="00DD6BF6" w:rsidRPr="00551974" w:rsidRDefault="00DD6BF6" w:rsidP="0005548F">
            <w:pPr>
              <w:rPr>
                <w:b/>
                <w:sz w:val="32"/>
                <w:szCs w:val="32"/>
              </w:rPr>
            </w:pPr>
            <w:r>
              <w:rPr>
                <w:b/>
                <w:sz w:val="32"/>
                <w:szCs w:val="32"/>
              </w:rPr>
              <w:t>(26)</w:t>
            </w:r>
          </w:p>
        </w:tc>
      </w:tr>
    </w:tbl>
    <w:p w:rsidR="00A80939" w:rsidRDefault="00A80939" w:rsidP="00A80939">
      <w:pPr>
        <w:rPr>
          <w:b/>
        </w:rPr>
      </w:pPr>
    </w:p>
    <w:p w:rsidR="00A80939" w:rsidRDefault="00A80939" w:rsidP="00A80939">
      <w:r>
        <w:rPr>
          <w:b/>
        </w:rPr>
        <w:t>Historical Thinking</w:t>
      </w:r>
    </w:p>
    <w:p w:rsidR="00A80939" w:rsidRPr="00241634" w:rsidRDefault="00A80939" w:rsidP="00A80939">
      <w:proofErr w:type="gramStart"/>
      <w:r w:rsidRPr="00241634">
        <w:rPr>
          <w:b/>
          <w:bCs/>
        </w:rPr>
        <w:t>1.READING</w:t>
      </w:r>
      <w:proofErr w:type="gramEnd"/>
      <w:r w:rsidRPr="00241634">
        <w:rPr>
          <w:b/>
          <w:bCs/>
        </w:rPr>
        <w:t xml:space="preserve"> CHECK</w:t>
      </w:r>
      <w:r w:rsidRPr="00241634">
        <w:t> </w:t>
      </w:r>
      <w:r>
        <w:t>Why did Dred Scott believe he should be freed from slavery?</w:t>
      </w:r>
    </w:p>
    <w:p w:rsidR="00A80939" w:rsidRPr="00241634" w:rsidRDefault="00A80939" w:rsidP="00A80939">
      <w:pPr>
        <w:rPr>
          <w:b/>
          <w:bCs/>
        </w:rPr>
      </w:pPr>
    </w:p>
    <w:p w:rsidR="00A80939" w:rsidRDefault="00A80939" w:rsidP="00A80939">
      <w:pPr>
        <w:rPr>
          <w:b/>
          <w:bCs/>
        </w:rPr>
      </w:pPr>
    </w:p>
    <w:p w:rsidR="00A80939" w:rsidRDefault="00A80939" w:rsidP="00A80939">
      <w:pPr>
        <w:rPr>
          <w:b/>
          <w:bCs/>
        </w:rPr>
      </w:pPr>
    </w:p>
    <w:p w:rsidR="00A80939" w:rsidRPr="00241634" w:rsidRDefault="00A80939" w:rsidP="00A80939">
      <w:proofErr w:type="gramStart"/>
      <w:r w:rsidRPr="00241634">
        <w:rPr>
          <w:b/>
          <w:bCs/>
        </w:rPr>
        <w:t>2.IDENTIFY</w:t>
      </w:r>
      <w:proofErr w:type="gramEnd"/>
      <w:r w:rsidRPr="00241634">
        <w:rPr>
          <w:b/>
          <w:bCs/>
        </w:rPr>
        <w:t xml:space="preserve"> MAIN IDEAS AND DETAILS</w:t>
      </w:r>
      <w:r w:rsidRPr="00241634">
        <w:t> </w:t>
      </w:r>
      <w:r>
        <w:t>What political ideas led to the formation of the Republican party?</w:t>
      </w:r>
    </w:p>
    <w:p w:rsidR="00A80939" w:rsidRPr="00241634" w:rsidRDefault="00A80939" w:rsidP="00A80939">
      <w:pPr>
        <w:rPr>
          <w:b/>
          <w:bCs/>
        </w:rPr>
      </w:pPr>
    </w:p>
    <w:p w:rsidR="00A80939" w:rsidRDefault="00A80939" w:rsidP="00A80939">
      <w:pPr>
        <w:rPr>
          <w:b/>
          <w:bCs/>
        </w:rPr>
      </w:pPr>
    </w:p>
    <w:p w:rsidR="00A80939" w:rsidRDefault="00A80939" w:rsidP="00A80939">
      <w:pPr>
        <w:rPr>
          <w:b/>
          <w:bCs/>
        </w:rPr>
      </w:pPr>
    </w:p>
    <w:p w:rsidR="00A80939" w:rsidRDefault="00A80939" w:rsidP="00A80939">
      <w:proofErr w:type="gramStart"/>
      <w:r w:rsidRPr="00241634">
        <w:rPr>
          <w:b/>
          <w:bCs/>
        </w:rPr>
        <w:t>3.COMPARE</w:t>
      </w:r>
      <w:proofErr w:type="gramEnd"/>
      <w:r w:rsidRPr="00241634">
        <w:rPr>
          <w:b/>
          <w:bCs/>
        </w:rPr>
        <w:t xml:space="preserve"> AND CONTRAST</w:t>
      </w:r>
      <w:r w:rsidRPr="00241634">
        <w:t> </w:t>
      </w:r>
      <w:r w:rsidR="00DD6BF6">
        <w:t>Is Roger Taney’s assertion that “members of the negro African race” were not actually citizens of the United States a fact or opinion? Explain your answer.</w:t>
      </w:r>
    </w:p>
    <w:p w:rsidR="00A80939" w:rsidRDefault="00A80939" w:rsidP="00A80939"/>
    <w:p w:rsidR="00A80939" w:rsidRDefault="00A80939" w:rsidP="00A80939">
      <w:pPr>
        <w:rPr>
          <w:b/>
        </w:rPr>
      </w:pPr>
    </w:p>
    <w:p w:rsidR="00A80939" w:rsidRDefault="00A80939" w:rsidP="00A80939">
      <w:pPr>
        <w:rPr>
          <w:b/>
        </w:rPr>
      </w:pPr>
    </w:p>
    <w:p w:rsidR="00A80939" w:rsidRDefault="00A80939" w:rsidP="00A80939">
      <w:pPr>
        <w:rPr>
          <w:b/>
        </w:rPr>
      </w:pPr>
    </w:p>
    <w:p w:rsidR="00A80939" w:rsidRDefault="00A80939" w:rsidP="00A80939">
      <w:pPr>
        <w:rPr>
          <w:b/>
        </w:rPr>
      </w:pPr>
    </w:p>
    <w:p w:rsidR="00A80939" w:rsidRPr="004468D1" w:rsidRDefault="00A80939" w:rsidP="00A80939">
      <w:pPr>
        <w:rPr>
          <w:b/>
        </w:rPr>
      </w:pPr>
      <w:r w:rsidRPr="004468D1">
        <w:rPr>
          <w:b/>
        </w:rPr>
        <w:t>WEEKLY NEWS UPDATES:</w:t>
      </w:r>
    </w:p>
    <w:p w:rsidR="00A80939" w:rsidRPr="004468D1" w:rsidRDefault="00A80939" w:rsidP="00A80939">
      <w:r w:rsidRPr="004468D1">
        <w:t>Students watch a news program or read a news article and write the following information:</w:t>
      </w:r>
    </w:p>
    <w:p w:rsidR="00A80939" w:rsidRPr="004468D1" w:rsidRDefault="00A80939" w:rsidP="00A80939">
      <w:pPr>
        <w:numPr>
          <w:ilvl w:val="0"/>
          <w:numId w:val="4"/>
        </w:numPr>
        <w:contextualSpacing/>
      </w:pPr>
      <w:r w:rsidRPr="004468D1">
        <w:t>Date of story/publication</w:t>
      </w:r>
    </w:p>
    <w:p w:rsidR="00A80939" w:rsidRPr="004468D1" w:rsidRDefault="00A80939" w:rsidP="00A80939">
      <w:pPr>
        <w:numPr>
          <w:ilvl w:val="0"/>
          <w:numId w:val="4"/>
        </w:numPr>
        <w:contextualSpacing/>
      </w:pPr>
      <w:r w:rsidRPr="004468D1">
        <w:t xml:space="preserve">Source (CNN, BBC, ABC, Fox, Reuters, AP </w:t>
      </w:r>
      <w:proofErr w:type="spellStart"/>
      <w:r w:rsidRPr="004468D1">
        <w:t>etc</w:t>
      </w:r>
      <w:proofErr w:type="spellEnd"/>
      <w:r w:rsidRPr="004468D1">
        <w:t>)</w:t>
      </w:r>
    </w:p>
    <w:p w:rsidR="00A80939" w:rsidRPr="004468D1" w:rsidRDefault="00A80939" w:rsidP="00A80939">
      <w:pPr>
        <w:numPr>
          <w:ilvl w:val="0"/>
          <w:numId w:val="4"/>
        </w:numPr>
        <w:contextualSpacing/>
      </w:pPr>
      <w:r w:rsidRPr="004468D1">
        <w:t>1x “I noticed ______________________________________________________.”</w:t>
      </w:r>
    </w:p>
    <w:p w:rsidR="00A80939" w:rsidRPr="004468D1" w:rsidRDefault="00A80939" w:rsidP="00A80939">
      <w:pPr>
        <w:numPr>
          <w:ilvl w:val="0"/>
          <w:numId w:val="4"/>
        </w:numPr>
        <w:contextualSpacing/>
      </w:pPr>
      <w:r w:rsidRPr="004468D1">
        <w:t>1x “I wonder _______________________________________________________.”</w:t>
      </w:r>
    </w:p>
    <w:p w:rsidR="00A80939" w:rsidRPr="004468D1" w:rsidRDefault="00A80939" w:rsidP="00A80939">
      <w:pPr>
        <w:numPr>
          <w:ilvl w:val="0"/>
          <w:numId w:val="4"/>
        </w:numPr>
        <w:contextualSpacing/>
      </w:pPr>
      <w:r w:rsidRPr="004468D1">
        <w:t>You can either watch the news on television, an on line resource like CNN10, a newspaper or an on-line news agency.</w:t>
      </w:r>
    </w:p>
    <w:p w:rsidR="00A80939" w:rsidRPr="004468D1" w:rsidRDefault="00A80939" w:rsidP="00A80939"/>
    <w:p w:rsidR="00A80939" w:rsidRPr="004468D1" w:rsidRDefault="00A80939" w:rsidP="00A80939">
      <w:pPr>
        <w:rPr>
          <w:b/>
          <w:color w:val="FFC000"/>
          <w:sz w:val="28"/>
          <w:szCs w:val="28"/>
        </w:rPr>
      </w:pPr>
      <w:r w:rsidRPr="004468D1">
        <w:rPr>
          <w:b/>
          <w:color w:val="FFC000"/>
          <w:sz w:val="28"/>
          <w:szCs w:val="28"/>
        </w:rPr>
        <w:t>Example:</w:t>
      </w:r>
    </w:p>
    <w:p w:rsidR="00A80939" w:rsidRPr="004468D1" w:rsidRDefault="00A80939" w:rsidP="00A80939">
      <w:pPr>
        <w:rPr>
          <w:b/>
          <w:color w:val="FFC000"/>
          <w:sz w:val="28"/>
          <w:szCs w:val="28"/>
        </w:rPr>
      </w:pPr>
      <w:r w:rsidRPr="004468D1">
        <w:rPr>
          <w:b/>
          <w:color w:val="FFC000"/>
          <w:sz w:val="28"/>
          <w:szCs w:val="28"/>
        </w:rPr>
        <w:t xml:space="preserve">Date: </w:t>
      </w:r>
      <w:r w:rsidRPr="004468D1">
        <w:rPr>
          <w:b/>
          <w:color w:val="000000" w:themeColor="text1"/>
          <w:sz w:val="28"/>
          <w:szCs w:val="28"/>
        </w:rPr>
        <w:t>April 2, 2020</w:t>
      </w:r>
    </w:p>
    <w:p w:rsidR="00A80939" w:rsidRPr="004468D1" w:rsidRDefault="00A80939" w:rsidP="00A80939">
      <w:pPr>
        <w:rPr>
          <w:b/>
          <w:color w:val="000000" w:themeColor="text1"/>
          <w:sz w:val="28"/>
          <w:szCs w:val="28"/>
        </w:rPr>
      </w:pPr>
      <w:r w:rsidRPr="004468D1">
        <w:rPr>
          <w:b/>
          <w:color w:val="FFC000"/>
          <w:sz w:val="28"/>
          <w:szCs w:val="28"/>
        </w:rPr>
        <w:t xml:space="preserve">Source: </w:t>
      </w:r>
      <w:r w:rsidRPr="004468D1">
        <w:rPr>
          <w:b/>
          <w:color w:val="000000" w:themeColor="text1"/>
          <w:sz w:val="28"/>
          <w:szCs w:val="28"/>
        </w:rPr>
        <w:t>CNN10</w:t>
      </w:r>
    </w:p>
    <w:p w:rsidR="00A80939" w:rsidRPr="004468D1" w:rsidRDefault="00A80939" w:rsidP="00A80939">
      <w:pPr>
        <w:rPr>
          <w:b/>
          <w:color w:val="000000" w:themeColor="text1"/>
          <w:sz w:val="28"/>
          <w:szCs w:val="28"/>
        </w:rPr>
      </w:pPr>
      <w:r w:rsidRPr="004468D1">
        <w:rPr>
          <w:b/>
          <w:color w:val="000000" w:themeColor="text1"/>
          <w:sz w:val="28"/>
          <w:szCs w:val="28"/>
        </w:rPr>
        <w:t>I noticed that there over 32</w:t>
      </w:r>
      <w:r>
        <w:rPr>
          <w:b/>
          <w:color w:val="000000" w:themeColor="text1"/>
          <w:sz w:val="28"/>
          <w:szCs w:val="28"/>
        </w:rPr>
        <w:t>9 million people in the United S</w:t>
      </w:r>
      <w:r w:rsidRPr="004468D1">
        <w:rPr>
          <w:b/>
          <w:color w:val="000000" w:themeColor="text1"/>
          <w:sz w:val="28"/>
          <w:szCs w:val="28"/>
        </w:rPr>
        <w:t>tates and over 80% of them have been told to stay at home.</w:t>
      </w:r>
    </w:p>
    <w:p w:rsidR="00A80939" w:rsidRPr="004468D1" w:rsidRDefault="00A80939" w:rsidP="00A80939">
      <w:pPr>
        <w:rPr>
          <w:b/>
          <w:color w:val="000000" w:themeColor="text1"/>
          <w:sz w:val="28"/>
          <w:szCs w:val="28"/>
        </w:rPr>
      </w:pPr>
      <w:r w:rsidRPr="004468D1">
        <w:rPr>
          <w:b/>
          <w:color w:val="000000" w:themeColor="text1"/>
          <w:sz w:val="28"/>
          <w:szCs w:val="28"/>
        </w:rPr>
        <w:t>I wonder what will happen to people that do not follow the stay at home orders.</w:t>
      </w:r>
    </w:p>
    <w:p w:rsidR="00A80939" w:rsidRPr="004468D1" w:rsidRDefault="00A80939" w:rsidP="00A80939"/>
    <w:p w:rsidR="00A80939" w:rsidRPr="004468D1" w:rsidRDefault="00A80939" w:rsidP="00A80939">
      <w:pPr>
        <w:rPr>
          <w:b/>
          <w:sz w:val="32"/>
          <w:szCs w:val="32"/>
        </w:rPr>
      </w:pPr>
      <w:proofErr w:type="gramStart"/>
      <w:r w:rsidRPr="004468D1">
        <w:rPr>
          <w:b/>
          <w:sz w:val="32"/>
          <w:szCs w:val="32"/>
        </w:rPr>
        <w:t>Your</w:t>
      </w:r>
      <w:proofErr w:type="gramEnd"/>
      <w:r w:rsidRPr="004468D1">
        <w:rPr>
          <w:b/>
          <w:sz w:val="32"/>
          <w:szCs w:val="32"/>
        </w:rPr>
        <w:t xml:space="preserve"> Summary:</w:t>
      </w:r>
    </w:p>
    <w:p w:rsidR="00A80939" w:rsidRPr="004468D1" w:rsidRDefault="00A80939" w:rsidP="00A80939">
      <w:pPr>
        <w:rPr>
          <w:b/>
          <w:color w:val="FFC000"/>
          <w:sz w:val="28"/>
          <w:szCs w:val="28"/>
        </w:rPr>
      </w:pPr>
      <w:r w:rsidRPr="004468D1">
        <w:rPr>
          <w:b/>
          <w:color w:val="FFC000"/>
          <w:sz w:val="28"/>
          <w:szCs w:val="28"/>
        </w:rPr>
        <w:t xml:space="preserve">Date: </w:t>
      </w:r>
    </w:p>
    <w:p w:rsidR="00A80939" w:rsidRPr="004468D1" w:rsidRDefault="00A80939" w:rsidP="00A80939">
      <w:pPr>
        <w:rPr>
          <w:b/>
          <w:color w:val="000000" w:themeColor="text1"/>
          <w:sz w:val="28"/>
          <w:szCs w:val="28"/>
        </w:rPr>
      </w:pPr>
      <w:r w:rsidRPr="004468D1">
        <w:rPr>
          <w:b/>
          <w:color w:val="FFC000"/>
          <w:sz w:val="28"/>
          <w:szCs w:val="28"/>
        </w:rPr>
        <w:t xml:space="preserve">Source: </w:t>
      </w:r>
    </w:p>
    <w:p w:rsidR="00A80939" w:rsidRPr="004468D1" w:rsidRDefault="00A80939" w:rsidP="00A80939">
      <w:pPr>
        <w:rPr>
          <w:b/>
          <w:color w:val="000000" w:themeColor="text1"/>
          <w:sz w:val="28"/>
          <w:szCs w:val="28"/>
        </w:rPr>
      </w:pPr>
      <w:r w:rsidRPr="004468D1">
        <w:rPr>
          <w:b/>
          <w:color w:val="000000" w:themeColor="text1"/>
          <w:sz w:val="28"/>
          <w:szCs w:val="28"/>
        </w:rPr>
        <w:t xml:space="preserve">I noticed: </w:t>
      </w:r>
    </w:p>
    <w:p w:rsidR="00A80939" w:rsidRPr="004468D1" w:rsidRDefault="00A80939" w:rsidP="00A80939">
      <w:pPr>
        <w:rPr>
          <w:b/>
          <w:color w:val="000000" w:themeColor="text1"/>
          <w:sz w:val="28"/>
          <w:szCs w:val="28"/>
        </w:rPr>
      </w:pPr>
    </w:p>
    <w:p w:rsidR="00A80939" w:rsidRPr="004468D1" w:rsidRDefault="00A80939" w:rsidP="00A80939">
      <w:pPr>
        <w:rPr>
          <w:b/>
          <w:color w:val="000000" w:themeColor="text1"/>
          <w:sz w:val="28"/>
          <w:szCs w:val="28"/>
        </w:rPr>
      </w:pPr>
      <w:r w:rsidRPr="004468D1">
        <w:rPr>
          <w:b/>
          <w:color w:val="000000" w:themeColor="text1"/>
          <w:sz w:val="28"/>
          <w:szCs w:val="28"/>
        </w:rPr>
        <w:t>I wonder:</w:t>
      </w:r>
    </w:p>
    <w:p w:rsidR="00A80939" w:rsidRPr="00241634" w:rsidRDefault="00A80939" w:rsidP="00A80939"/>
    <w:p w:rsidR="00A80939" w:rsidRDefault="00A80939" w:rsidP="00A80939"/>
    <w:p w:rsidR="00A80939" w:rsidRPr="00241634" w:rsidRDefault="00A80939" w:rsidP="00A80939">
      <w:pPr>
        <w:rPr>
          <w:b/>
        </w:rPr>
      </w:pPr>
    </w:p>
    <w:p w:rsidR="00A80939" w:rsidRDefault="00A80939"/>
    <w:sectPr w:rsidR="00A809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554" w:rsidRDefault="006D5554" w:rsidP="00B91AE0">
      <w:pPr>
        <w:spacing w:after="0" w:line="240" w:lineRule="auto"/>
      </w:pPr>
      <w:r>
        <w:separator/>
      </w:r>
    </w:p>
  </w:endnote>
  <w:endnote w:type="continuationSeparator" w:id="0">
    <w:p w:rsidR="006D5554" w:rsidRDefault="006D5554" w:rsidP="00B9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554" w:rsidRDefault="006D5554" w:rsidP="00B91AE0">
      <w:pPr>
        <w:spacing w:after="0" w:line="240" w:lineRule="auto"/>
      </w:pPr>
      <w:r>
        <w:separator/>
      </w:r>
    </w:p>
  </w:footnote>
  <w:footnote w:type="continuationSeparator" w:id="0">
    <w:p w:rsidR="006D5554" w:rsidRDefault="006D5554" w:rsidP="00B91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AE0" w:rsidRDefault="00B91AE0">
    <w:pPr>
      <w:pStyle w:val="Header"/>
    </w:pPr>
    <w:r>
      <w:t>Mr. Egenberger</w:t>
    </w:r>
    <w:r>
      <w:br/>
      <w:t>8</w:t>
    </w:r>
    <w:r w:rsidRPr="00B91AE0">
      <w:rPr>
        <w:vertAlign w:val="superscript"/>
      </w:rPr>
      <w:t>th</w:t>
    </w:r>
    <w:r>
      <w:t xml:space="preserve"> Grade Social Studies</w:t>
    </w:r>
  </w:p>
  <w:p w:rsidR="00B91AE0" w:rsidRDefault="00B91AE0">
    <w:pPr>
      <w:pStyle w:val="Header"/>
    </w:pPr>
    <w:r>
      <w:t>Student Name _____________________________</w:t>
    </w:r>
  </w:p>
  <w:p w:rsidR="00B91AE0" w:rsidRDefault="00B91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03DFF"/>
    <w:multiLevelType w:val="multilevel"/>
    <w:tmpl w:val="592A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928CD"/>
    <w:multiLevelType w:val="hybridMultilevel"/>
    <w:tmpl w:val="F2A69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EC3004"/>
    <w:multiLevelType w:val="hybridMultilevel"/>
    <w:tmpl w:val="75FE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027B5"/>
    <w:multiLevelType w:val="multilevel"/>
    <w:tmpl w:val="E74C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E0"/>
    <w:rsid w:val="00285A18"/>
    <w:rsid w:val="003912D4"/>
    <w:rsid w:val="006B46FA"/>
    <w:rsid w:val="006D5554"/>
    <w:rsid w:val="00A80939"/>
    <w:rsid w:val="00B91AE0"/>
    <w:rsid w:val="00DD6BF6"/>
    <w:rsid w:val="00F8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2651"/>
  <w15:chartTrackingRefBased/>
  <w15:docId w15:val="{18648E65-3B32-444F-84A1-CFC13105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E0"/>
  </w:style>
  <w:style w:type="paragraph" w:styleId="Heading2">
    <w:name w:val="heading 2"/>
    <w:basedOn w:val="Normal"/>
    <w:link w:val="Heading2Char"/>
    <w:uiPriority w:val="9"/>
    <w:qFormat/>
    <w:rsid w:val="00F847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47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AE0"/>
    <w:rPr>
      <w:color w:val="0000FF"/>
      <w:u w:val="single"/>
    </w:rPr>
  </w:style>
  <w:style w:type="paragraph" w:styleId="ListParagraph">
    <w:name w:val="List Paragraph"/>
    <w:basedOn w:val="Normal"/>
    <w:uiPriority w:val="34"/>
    <w:qFormat/>
    <w:rsid w:val="00B91AE0"/>
    <w:pPr>
      <w:ind w:left="720"/>
      <w:contextualSpacing/>
    </w:pPr>
  </w:style>
  <w:style w:type="paragraph" w:styleId="Header">
    <w:name w:val="header"/>
    <w:basedOn w:val="Normal"/>
    <w:link w:val="HeaderChar"/>
    <w:uiPriority w:val="99"/>
    <w:unhideWhenUsed/>
    <w:rsid w:val="00B91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AE0"/>
  </w:style>
  <w:style w:type="paragraph" w:styleId="Footer">
    <w:name w:val="footer"/>
    <w:basedOn w:val="Normal"/>
    <w:link w:val="FooterChar"/>
    <w:uiPriority w:val="99"/>
    <w:unhideWhenUsed/>
    <w:rsid w:val="00B91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AE0"/>
  </w:style>
  <w:style w:type="character" w:customStyle="1" w:styleId="Heading2Char">
    <w:name w:val="Heading 2 Char"/>
    <w:basedOn w:val="DefaultParagraphFont"/>
    <w:link w:val="Heading2"/>
    <w:uiPriority w:val="9"/>
    <w:rsid w:val="00F847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47FC"/>
    <w:rPr>
      <w:rFonts w:ascii="Times New Roman" w:eastAsia="Times New Roman" w:hAnsi="Times New Roman" w:cs="Times New Roman"/>
      <w:b/>
      <w:bCs/>
      <w:sz w:val="27"/>
      <w:szCs w:val="27"/>
    </w:rPr>
  </w:style>
  <w:style w:type="paragraph" w:customStyle="1" w:styleId="main-idea">
    <w:name w:val="main-idea"/>
    <w:basedOn w:val="Normal"/>
    <w:rsid w:val="00F84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tyle-1">
    <w:name w:val="text-style-1"/>
    <w:basedOn w:val="DefaultParagraphFont"/>
    <w:rsid w:val="00F847FC"/>
  </w:style>
  <w:style w:type="character" w:customStyle="1" w:styleId="text-style-2">
    <w:name w:val="text-style-2"/>
    <w:basedOn w:val="DefaultParagraphFont"/>
    <w:rsid w:val="00F847FC"/>
  </w:style>
  <w:style w:type="paragraph" w:customStyle="1" w:styleId="list">
    <w:name w:val="list"/>
    <w:basedOn w:val="Normal"/>
    <w:rsid w:val="00F847F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17068">
      <w:bodyDiv w:val="1"/>
      <w:marLeft w:val="0"/>
      <w:marRight w:val="0"/>
      <w:marTop w:val="0"/>
      <w:marBottom w:val="0"/>
      <w:divBdr>
        <w:top w:val="none" w:sz="0" w:space="0" w:color="auto"/>
        <w:left w:val="none" w:sz="0" w:space="0" w:color="auto"/>
        <w:bottom w:val="none" w:sz="0" w:space="0" w:color="auto"/>
        <w:right w:val="none" w:sz="0" w:space="0" w:color="auto"/>
      </w:divBdr>
      <w:divsChild>
        <w:div w:id="247665653">
          <w:marLeft w:val="0"/>
          <w:marRight w:val="0"/>
          <w:marTop w:val="0"/>
          <w:marBottom w:val="0"/>
          <w:divBdr>
            <w:top w:val="none" w:sz="0" w:space="0" w:color="auto"/>
            <w:left w:val="none" w:sz="0" w:space="0" w:color="auto"/>
            <w:bottom w:val="single" w:sz="12" w:space="0" w:color="D0C9C9"/>
            <w:right w:val="none" w:sz="0" w:space="0" w:color="auto"/>
          </w:divBdr>
          <w:divsChild>
            <w:div w:id="284193257">
              <w:marLeft w:val="0"/>
              <w:marRight w:val="0"/>
              <w:marTop w:val="0"/>
              <w:marBottom w:val="0"/>
              <w:divBdr>
                <w:top w:val="none" w:sz="0" w:space="0" w:color="auto"/>
                <w:left w:val="none" w:sz="0" w:space="0" w:color="auto"/>
                <w:bottom w:val="none" w:sz="0" w:space="0" w:color="auto"/>
                <w:right w:val="none" w:sz="0" w:space="0" w:color="auto"/>
              </w:divBdr>
              <w:divsChild>
                <w:div w:id="1682199217">
                  <w:marLeft w:val="0"/>
                  <w:marRight w:val="0"/>
                  <w:marTop w:val="0"/>
                  <w:marBottom w:val="0"/>
                  <w:divBdr>
                    <w:top w:val="none" w:sz="0" w:space="0" w:color="auto"/>
                    <w:left w:val="none" w:sz="0" w:space="0" w:color="auto"/>
                    <w:bottom w:val="none" w:sz="0" w:space="0" w:color="auto"/>
                    <w:right w:val="none" w:sz="0" w:space="0" w:color="auto"/>
                  </w:divBdr>
                  <w:divsChild>
                    <w:div w:id="461771306">
                      <w:marLeft w:val="0"/>
                      <w:marRight w:val="0"/>
                      <w:marTop w:val="0"/>
                      <w:marBottom w:val="0"/>
                      <w:divBdr>
                        <w:top w:val="none" w:sz="0" w:space="0" w:color="auto"/>
                        <w:left w:val="none" w:sz="0" w:space="0" w:color="auto"/>
                        <w:bottom w:val="none" w:sz="0" w:space="0" w:color="auto"/>
                        <w:right w:val="none" w:sz="0" w:space="0" w:color="auto"/>
                      </w:divBdr>
                      <w:divsChild>
                        <w:div w:id="924189004">
                          <w:marLeft w:val="0"/>
                          <w:marRight w:val="0"/>
                          <w:marTop w:val="0"/>
                          <w:marBottom w:val="0"/>
                          <w:divBdr>
                            <w:top w:val="none" w:sz="0" w:space="0" w:color="auto"/>
                            <w:left w:val="none" w:sz="0" w:space="0" w:color="auto"/>
                            <w:bottom w:val="none" w:sz="0" w:space="0" w:color="auto"/>
                            <w:right w:val="none" w:sz="0" w:space="0" w:color="auto"/>
                          </w:divBdr>
                          <w:divsChild>
                            <w:div w:id="1550148019">
                              <w:marLeft w:val="0"/>
                              <w:marRight w:val="0"/>
                              <w:marTop w:val="0"/>
                              <w:marBottom w:val="0"/>
                              <w:divBdr>
                                <w:top w:val="none" w:sz="0" w:space="0" w:color="auto"/>
                                <w:left w:val="none" w:sz="0" w:space="0" w:color="auto"/>
                                <w:bottom w:val="none" w:sz="0" w:space="0" w:color="auto"/>
                                <w:right w:val="none" w:sz="0" w:space="0" w:color="auto"/>
                              </w:divBdr>
                              <w:divsChild>
                                <w:div w:id="792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07051">
                          <w:marLeft w:val="0"/>
                          <w:marRight w:val="0"/>
                          <w:marTop w:val="180"/>
                          <w:marBottom w:val="0"/>
                          <w:divBdr>
                            <w:top w:val="none" w:sz="0" w:space="0" w:color="auto"/>
                            <w:left w:val="none" w:sz="0" w:space="0" w:color="auto"/>
                            <w:bottom w:val="none" w:sz="0" w:space="0" w:color="auto"/>
                            <w:right w:val="none" w:sz="0" w:space="0" w:color="auto"/>
                          </w:divBdr>
                        </w:div>
                        <w:div w:id="9580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20102">
          <w:marLeft w:val="0"/>
          <w:marRight w:val="0"/>
          <w:marTop w:val="0"/>
          <w:marBottom w:val="0"/>
          <w:divBdr>
            <w:top w:val="none" w:sz="0" w:space="0" w:color="auto"/>
            <w:left w:val="none" w:sz="0" w:space="0" w:color="auto"/>
            <w:bottom w:val="none" w:sz="0" w:space="0" w:color="auto"/>
            <w:right w:val="none" w:sz="0" w:space="0" w:color="auto"/>
          </w:divBdr>
          <w:divsChild>
            <w:div w:id="1034622773">
              <w:marLeft w:val="0"/>
              <w:marRight w:val="0"/>
              <w:marTop w:val="0"/>
              <w:marBottom w:val="0"/>
              <w:divBdr>
                <w:top w:val="none" w:sz="0" w:space="0" w:color="auto"/>
                <w:left w:val="none" w:sz="0" w:space="0" w:color="auto"/>
                <w:bottom w:val="none" w:sz="0" w:space="0" w:color="auto"/>
                <w:right w:val="none" w:sz="0" w:space="0" w:color="auto"/>
              </w:divBdr>
              <w:divsChild>
                <w:div w:id="1159811059">
                  <w:marLeft w:val="0"/>
                  <w:marRight w:val="0"/>
                  <w:marTop w:val="0"/>
                  <w:marBottom w:val="0"/>
                  <w:divBdr>
                    <w:top w:val="none" w:sz="0" w:space="0" w:color="auto"/>
                    <w:left w:val="none" w:sz="0" w:space="0" w:color="auto"/>
                    <w:bottom w:val="none" w:sz="0" w:space="0" w:color="auto"/>
                    <w:right w:val="none" w:sz="0" w:space="0" w:color="auto"/>
                  </w:divBdr>
                  <w:divsChild>
                    <w:div w:id="892276245">
                      <w:marLeft w:val="0"/>
                      <w:marRight w:val="0"/>
                      <w:marTop w:val="0"/>
                      <w:marBottom w:val="0"/>
                      <w:divBdr>
                        <w:top w:val="none" w:sz="0" w:space="0" w:color="auto"/>
                        <w:left w:val="none" w:sz="0" w:space="0" w:color="auto"/>
                        <w:bottom w:val="none" w:sz="0" w:space="0" w:color="auto"/>
                        <w:right w:val="none" w:sz="0" w:space="0" w:color="auto"/>
                      </w:divBdr>
                      <w:divsChild>
                        <w:div w:id="801733030">
                          <w:marLeft w:val="0"/>
                          <w:marRight w:val="0"/>
                          <w:marTop w:val="0"/>
                          <w:marBottom w:val="0"/>
                          <w:divBdr>
                            <w:top w:val="none" w:sz="0" w:space="0" w:color="auto"/>
                            <w:left w:val="none" w:sz="0" w:space="0" w:color="auto"/>
                            <w:bottom w:val="none" w:sz="0" w:space="0" w:color="auto"/>
                            <w:right w:val="none" w:sz="0" w:space="0" w:color="auto"/>
                          </w:divBdr>
                          <w:divsChild>
                            <w:div w:id="60177850">
                              <w:marLeft w:val="0"/>
                              <w:marRight w:val="0"/>
                              <w:marTop w:val="0"/>
                              <w:marBottom w:val="0"/>
                              <w:divBdr>
                                <w:top w:val="none" w:sz="0" w:space="0" w:color="auto"/>
                                <w:left w:val="none" w:sz="0" w:space="0" w:color="auto"/>
                                <w:bottom w:val="none" w:sz="0" w:space="0" w:color="auto"/>
                                <w:right w:val="none" w:sz="0" w:space="0" w:color="auto"/>
                              </w:divBdr>
                              <w:divsChild>
                                <w:div w:id="385449346">
                                  <w:marLeft w:val="0"/>
                                  <w:marRight w:val="0"/>
                                  <w:marTop w:val="0"/>
                                  <w:marBottom w:val="0"/>
                                  <w:divBdr>
                                    <w:top w:val="none" w:sz="0" w:space="0" w:color="auto"/>
                                    <w:left w:val="none" w:sz="0" w:space="0" w:color="auto"/>
                                    <w:bottom w:val="none" w:sz="0" w:space="0" w:color="auto"/>
                                    <w:right w:val="none" w:sz="0" w:space="0" w:color="auto"/>
                                  </w:divBdr>
                                  <w:divsChild>
                                    <w:div w:id="629287582">
                                      <w:marLeft w:val="0"/>
                                      <w:marRight w:val="0"/>
                                      <w:marTop w:val="0"/>
                                      <w:marBottom w:val="0"/>
                                      <w:divBdr>
                                        <w:top w:val="none" w:sz="0" w:space="0" w:color="auto"/>
                                        <w:left w:val="none" w:sz="0" w:space="0" w:color="auto"/>
                                        <w:bottom w:val="none" w:sz="0" w:space="0" w:color="auto"/>
                                        <w:right w:val="none" w:sz="0" w:space="0" w:color="auto"/>
                                      </w:divBdr>
                                      <w:divsChild>
                                        <w:div w:id="92673050">
                                          <w:marLeft w:val="0"/>
                                          <w:marRight w:val="0"/>
                                          <w:marTop w:val="0"/>
                                          <w:marBottom w:val="0"/>
                                          <w:divBdr>
                                            <w:top w:val="none" w:sz="0" w:space="0" w:color="auto"/>
                                            <w:left w:val="none" w:sz="0" w:space="0" w:color="auto"/>
                                            <w:bottom w:val="none" w:sz="0" w:space="0" w:color="auto"/>
                                            <w:right w:val="none" w:sz="0" w:space="0" w:color="auto"/>
                                          </w:divBdr>
                                          <w:divsChild>
                                            <w:div w:id="585964115">
                                              <w:marLeft w:val="-150"/>
                                              <w:marRight w:val="0"/>
                                              <w:marTop w:val="0"/>
                                              <w:marBottom w:val="0"/>
                                              <w:divBdr>
                                                <w:top w:val="none" w:sz="0" w:space="0" w:color="auto"/>
                                                <w:left w:val="none" w:sz="0" w:space="0" w:color="auto"/>
                                                <w:bottom w:val="none" w:sz="0" w:space="0" w:color="auto"/>
                                                <w:right w:val="none" w:sz="0" w:space="0" w:color="auto"/>
                                              </w:divBdr>
                                            </w:div>
                                            <w:div w:id="2106077444">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 w:id="2061317604">
                                      <w:marLeft w:val="0"/>
                                      <w:marRight w:val="612"/>
                                      <w:marTop w:val="0"/>
                                      <w:marBottom w:val="0"/>
                                      <w:divBdr>
                                        <w:top w:val="none" w:sz="0" w:space="0" w:color="auto"/>
                                        <w:left w:val="none" w:sz="0" w:space="0" w:color="auto"/>
                                        <w:bottom w:val="none" w:sz="0" w:space="0" w:color="auto"/>
                                        <w:right w:val="none" w:sz="0" w:space="0" w:color="auto"/>
                                      </w:divBdr>
                                    </w:div>
                                  </w:divsChild>
                                </w:div>
                              </w:divsChild>
                            </w:div>
                          </w:divsChild>
                        </w:div>
                        <w:div w:id="142816880">
                          <w:marLeft w:val="0"/>
                          <w:marRight w:val="0"/>
                          <w:marTop w:val="0"/>
                          <w:marBottom w:val="0"/>
                          <w:divBdr>
                            <w:top w:val="none" w:sz="0" w:space="0" w:color="auto"/>
                            <w:left w:val="none" w:sz="0" w:space="0" w:color="auto"/>
                            <w:bottom w:val="none" w:sz="0" w:space="0" w:color="auto"/>
                            <w:right w:val="none" w:sz="0" w:space="0" w:color="auto"/>
                          </w:divBdr>
                          <w:divsChild>
                            <w:div w:id="676033414">
                              <w:marLeft w:val="0"/>
                              <w:marRight w:val="0"/>
                              <w:marTop w:val="0"/>
                              <w:marBottom w:val="0"/>
                              <w:divBdr>
                                <w:top w:val="none" w:sz="0" w:space="0" w:color="auto"/>
                                <w:left w:val="none" w:sz="0" w:space="0" w:color="auto"/>
                                <w:bottom w:val="none" w:sz="0" w:space="0" w:color="auto"/>
                                <w:right w:val="none" w:sz="0" w:space="0" w:color="auto"/>
                              </w:divBdr>
                              <w:divsChild>
                                <w:div w:id="481195123">
                                  <w:marLeft w:val="0"/>
                                  <w:marRight w:val="0"/>
                                  <w:marTop w:val="0"/>
                                  <w:marBottom w:val="0"/>
                                  <w:divBdr>
                                    <w:top w:val="none" w:sz="0" w:space="0" w:color="auto"/>
                                    <w:left w:val="none" w:sz="0" w:space="0" w:color="auto"/>
                                    <w:bottom w:val="none" w:sz="0" w:space="0" w:color="auto"/>
                                    <w:right w:val="none" w:sz="0" w:space="0" w:color="auto"/>
                                  </w:divBdr>
                                  <w:divsChild>
                                    <w:div w:id="1132334015">
                                      <w:marLeft w:val="0"/>
                                      <w:marRight w:val="0"/>
                                      <w:marTop w:val="0"/>
                                      <w:marBottom w:val="0"/>
                                      <w:divBdr>
                                        <w:top w:val="none" w:sz="0" w:space="0" w:color="auto"/>
                                        <w:left w:val="none" w:sz="0" w:space="0" w:color="auto"/>
                                        <w:bottom w:val="none" w:sz="0" w:space="0" w:color="auto"/>
                                        <w:right w:val="none" w:sz="0" w:space="0" w:color="auto"/>
                                      </w:divBdr>
                                      <w:divsChild>
                                        <w:div w:id="20347682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5271768">
                                  <w:marLeft w:val="0"/>
                                  <w:marRight w:val="0"/>
                                  <w:marTop w:val="0"/>
                                  <w:marBottom w:val="0"/>
                                  <w:divBdr>
                                    <w:top w:val="none" w:sz="0" w:space="0" w:color="auto"/>
                                    <w:left w:val="none" w:sz="0" w:space="0" w:color="auto"/>
                                    <w:bottom w:val="none" w:sz="0" w:space="0" w:color="auto"/>
                                    <w:right w:val="none" w:sz="0" w:space="0" w:color="auto"/>
                                  </w:divBdr>
                                  <w:divsChild>
                                    <w:div w:id="210654805">
                                      <w:marLeft w:val="0"/>
                                      <w:marRight w:val="0"/>
                                      <w:marTop w:val="1005"/>
                                      <w:marBottom w:val="75"/>
                                      <w:divBdr>
                                        <w:top w:val="none" w:sz="0" w:space="0" w:color="auto"/>
                                        <w:left w:val="none" w:sz="0" w:space="0" w:color="auto"/>
                                        <w:bottom w:val="none" w:sz="0" w:space="0" w:color="auto"/>
                                        <w:right w:val="none" w:sz="0" w:space="0" w:color="auto"/>
                                      </w:divBdr>
                                    </w:div>
                                  </w:divsChild>
                                </w:div>
                              </w:divsChild>
                            </w:div>
                          </w:divsChild>
                        </w:div>
                        <w:div w:id="1297027328">
                          <w:marLeft w:val="0"/>
                          <w:marRight w:val="0"/>
                          <w:marTop w:val="0"/>
                          <w:marBottom w:val="0"/>
                          <w:divBdr>
                            <w:top w:val="none" w:sz="0" w:space="0" w:color="auto"/>
                            <w:left w:val="none" w:sz="0" w:space="0" w:color="auto"/>
                            <w:bottom w:val="none" w:sz="0" w:space="0" w:color="auto"/>
                            <w:right w:val="none" w:sz="0" w:space="0" w:color="auto"/>
                          </w:divBdr>
                          <w:divsChild>
                            <w:div w:id="860316557">
                              <w:marLeft w:val="0"/>
                              <w:marRight w:val="0"/>
                              <w:marTop w:val="0"/>
                              <w:marBottom w:val="0"/>
                              <w:divBdr>
                                <w:top w:val="none" w:sz="0" w:space="0" w:color="auto"/>
                                <w:left w:val="none" w:sz="0" w:space="0" w:color="auto"/>
                                <w:bottom w:val="none" w:sz="0" w:space="0" w:color="auto"/>
                                <w:right w:val="none" w:sz="0" w:space="0" w:color="auto"/>
                              </w:divBdr>
                              <w:divsChild>
                                <w:div w:id="206532987">
                                  <w:marLeft w:val="0"/>
                                  <w:marRight w:val="0"/>
                                  <w:marTop w:val="720"/>
                                  <w:marBottom w:val="0"/>
                                  <w:divBdr>
                                    <w:top w:val="none" w:sz="0" w:space="0" w:color="auto"/>
                                    <w:left w:val="single" w:sz="36" w:space="4" w:color="FFCC00"/>
                                    <w:bottom w:val="none" w:sz="0" w:space="0" w:color="auto"/>
                                    <w:right w:val="none" w:sz="0" w:space="0" w:color="auto"/>
                                  </w:divBdr>
                                  <w:divsChild>
                                    <w:div w:id="545602611">
                                      <w:marLeft w:val="0"/>
                                      <w:marRight w:val="0"/>
                                      <w:marTop w:val="0"/>
                                      <w:marBottom w:val="0"/>
                                      <w:divBdr>
                                        <w:top w:val="none" w:sz="0" w:space="0" w:color="auto"/>
                                        <w:left w:val="none" w:sz="0" w:space="0" w:color="auto"/>
                                        <w:bottom w:val="none" w:sz="0" w:space="0" w:color="auto"/>
                                        <w:right w:val="none" w:sz="0" w:space="0" w:color="auto"/>
                                      </w:divBdr>
                                      <w:divsChild>
                                        <w:div w:id="19881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733785">
      <w:bodyDiv w:val="1"/>
      <w:marLeft w:val="0"/>
      <w:marRight w:val="0"/>
      <w:marTop w:val="0"/>
      <w:marBottom w:val="0"/>
      <w:divBdr>
        <w:top w:val="none" w:sz="0" w:space="0" w:color="auto"/>
        <w:left w:val="none" w:sz="0" w:space="0" w:color="auto"/>
        <w:bottom w:val="none" w:sz="0" w:space="0" w:color="auto"/>
        <w:right w:val="none" w:sz="0" w:space="0" w:color="auto"/>
      </w:divBdr>
      <w:divsChild>
        <w:div w:id="267738126">
          <w:marLeft w:val="0"/>
          <w:marRight w:val="0"/>
          <w:marTop w:val="0"/>
          <w:marBottom w:val="0"/>
          <w:divBdr>
            <w:top w:val="none" w:sz="0" w:space="0" w:color="auto"/>
            <w:left w:val="none" w:sz="0" w:space="0" w:color="auto"/>
            <w:bottom w:val="single" w:sz="12" w:space="0" w:color="D0C9C9"/>
            <w:right w:val="none" w:sz="0" w:space="0" w:color="auto"/>
          </w:divBdr>
          <w:divsChild>
            <w:div w:id="1904559726">
              <w:marLeft w:val="0"/>
              <w:marRight w:val="0"/>
              <w:marTop w:val="0"/>
              <w:marBottom w:val="0"/>
              <w:divBdr>
                <w:top w:val="none" w:sz="0" w:space="0" w:color="auto"/>
                <w:left w:val="none" w:sz="0" w:space="0" w:color="auto"/>
                <w:bottom w:val="none" w:sz="0" w:space="0" w:color="auto"/>
                <w:right w:val="none" w:sz="0" w:space="0" w:color="auto"/>
              </w:divBdr>
              <w:divsChild>
                <w:div w:id="1433011518">
                  <w:marLeft w:val="0"/>
                  <w:marRight w:val="0"/>
                  <w:marTop w:val="0"/>
                  <w:marBottom w:val="0"/>
                  <w:divBdr>
                    <w:top w:val="none" w:sz="0" w:space="0" w:color="auto"/>
                    <w:left w:val="none" w:sz="0" w:space="0" w:color="auto"/>
                    <w:bottom w:val="none" w:sz="0" w:space="0" w:color="auto"/>
                    <w:right w:val="none" w:sz="0" w:space="0" w:color="auto"/>
                  </w:divBdr>
                  <w:divsChild>
                    <w:div w:id="1152412098">
                      <w:marLeft w:val="0"/>
                      <w:marRight w:val="0"/>
                      <w:marTop w:val="0"/>
                      <w:marBottom w:val="0"/>
                      <w:divBdr>
                        <w:top w:val="none" w:sz="0" w:space="0" w:color="auto"/>
                        <w:left w:val="none" w:sz="0" w:space="0" w:color="auto"/>
                        <w:bottom w:val="none" w:sz="0" w:space="0" w:color="auto"/>
                        <w:right w:val="none" w:sz="0" w:space="0" w:color="auto"/>
                      </w:divBdr>
                      <w:divsChild>
                        <w:div w:id="860045197">
                          <w:marLeft w:val="0"/>
                          <w:marRight w:val="0"/>
                          <w:marTop w:val="0"/>
                          <w:marBottom w:val="0"/>
                          <w:divBdr>
                            <w:top w:val="none" w:sz="0" w:space="0" w:color="auto"/>
                            <w:left w:val="none" w:sz="0" w:space="0" w:color="auto"/>
                            <w:bottom w:val="none" w:sz="0" w:space="0" w:color="auto"/>
                            <w:right w:val="none" w:sz="0" w:space="0" w:color="auto"/>
                          </w:divBdr>
                          <w:divsChild>
                            <w:div w:id="954095960">
                              <w:marLeft w:val="0"/>
                              <w:marRight w:val="0"/>
                              <w:marTop w:val="0"/>
                              <w:marBottom w:val="0"/>
                              <w:divBdr>
                                <w:top w:val="none" w:sz="0" w:space="0" w:color="auto"/>
                                <w:left w:val="none" w:sz="0" w:space="0" w:color="auto"/>
                                <w:bottom w:val="none" w:sz="0" w:space="0" w:color="auto"/>
                                <w:right w:val="none" w:sz="0" w:space="0" w:color="auto"/>
                              </w:divBdr>
                              <w:divsChild>
                                <w:div w:id="3543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7524">
                          <w:marLeft w:val="0"/>
                          <w:marRight w:val="0"/>
                          <w:marTop w:val="180"/>
                          <w:marBottom w:val="0"/>
                          <w:divBdr>
                            <w:top w:val="none" w:sz="0" w:space="0" w:color="auto"/>
                            <w:left w:val="none" w:sz="0" w:space="0" w:color="auto"/>
                            <w:bottom w:val="none" w:sz="0" w:space="0" w:color="auto"/>
                            <w:right w:val="none" w:sz="0" w:space="0" w:color="auto"/>
                          </w:divBdr>
                        </w:div>
                        <w:div w:id="17986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31595">
          <w:marLeft w:val="0"/>
          <w:marRight w:val="0"/>
          <w:marTop w:val="0"/>
          <w:marBottom w:val="0"/>
          <w:divBdr>
            <w:top w:val="none" w:sz="0" w:space="0" w:color="auto"/>
            <w:left w:val="none" w:sz="0" w:space="0" w:color="auto"/>
            <w:bottom w:val="none" w:sz="0" w:space="0" w:color="auto"/>
            <w:right w:val="none" w:sz="0" w:space="0" w:color="auto"/>
          </w:divBdr>
          <w:divsChild>
            <w:div w:id="562373075">
              <w:marLeft w:val="0"/>
              <w:marRight w:val="0"/>
              <w:marTop w:val="0"/>
              <w:marBottom w:val="0"/>
              <w:divBdr>
                <w:top w:val="none" w:sz="0" w:space="0" w:color="auto"/>
                <w:left w:val="none" w:sz="0" w:space="0" w:color="auto"/>
                <w:bottom w:val="none" w:sz="0" w:space="0" w:color="auto"/>
                <w:right w:val="none" w:sz="0" w:space="0" w:color="auto"/>
              </w:divBdr>
              <w:divsChild>
                <w:div w:id="821576886">
                  <w:marLeft w:val="0"/>
                  <w:marRight w:val="0"/>
                  <w:marTop w:val="0"/>
                  <w:marBottom w:val="0"/>
                  <w:divBdr>
                    <w:top w:val="none" w:sz="0" w:space="0" w:color="auto"/>
                    <w:left w:val="none" w:sz="0" w:space="0" w:color="auto"/>
                    <w:bottom w:val="none" w:sz="0" w:space="0" w:color="auto"/>
                    <w:right w:val="none" w:sz="0" w:space="0" w:color="auto"/>
                  </w:divBdr>
                  <w:divsChild>
                    <w:div w:id="417287028">
                      <w:marLeft w:val="0"/>
                      <w:marRight w:val="0"/>
                      <w:marTop w:val="0"/>
                      <w:marBottom w:val="0"/>
                      <w:divBdr>
                        <w:top w:val="none" w:sz="0" w:space="0" w:color="auto"/>
                        <w:left w:val="none" w:sz="0" w:space="0" w:color="auto"/>
                        <w:bottom w:val="none" w:sz="0" w:space="0" w:color="auto"/>
                        <w:right w:val="none" w:sz="0" w:space="0" w:color="auto"/>
                      </w:divBdr>
                      <w:divsChild>
                        <w:div w:id="31855166">
                          <w:marLeft w:val="0"/>
                          <w:marRight w:val="0"/>
                          <w:marTop w:val="0"/>
                          <w:marBottom w:val="0"/>
                          <w:divBdr>
                            <w:top w:val="none" w:sz="0" w:space="0" w:color="auto"/>
                            <w:left w:val="none" w:sz="0" w:space="0" w:color="auto"/>
                            <w:bottom w:val="none" w:sz="0" w:space="0" w:color="auto"/>
                            <w:right w:val="none" w:sz="0" w:space="0" w:color="auto"/>
                          </w:divBdr>
                          <w:divsChild>
                            <w:div w:id="854997339">
                              <w:marLeft w:val="0"/>
                              <w:marRight w:val="0"/>
                              <w:marTop w:val="0"/>
                              <w:marBottom w:val="0"/>
                              <w:divBdr>
                                <w:top w:val="none" w:sz="0" w:space="0" w:color="auto"/>
                                <w:left w:val="none" w:sz="0" w:space="0" w:color="auto"/>
                                <w:bottom w:val="none" w:sz="0" w:space="0" w:color="auto"/>
                                <w:right w:val="none" w:sz="0" w:space="0" w:color="auto"/>
                              </w:divBdr>
                              <w:divsChild>
                                <w:div w:id="796794973">
                                  <w:marLeft w:val="0"/>
                                  <w:marRight w:val="0"/>
                                  <w:marTop w:val="0"/>
                                  <w:marBottom w:val="0"/>
                                  <w:divBdr>
                                    <w:top w:val="none" w:sz="0" w:space="0" w:color="auto"/>
                                    <w:left w:val="none" w:sz="0" w:space="0" w:color="auto"/>
                                    <w:bottom w:val="none" w:sz="0" w:space="0" w:color="auto"/>
                                    <w:right w:val="none" w:sz="0" w:space="0" w:color="auto"/>
                                  </w:divBdr>
                                  <w:divsChild>
                                    <w:div w:id="462575299">
                                      <w:marLeft w:val="0"/>
                                      <w:marRight w:val="0"/>
                                      <w:marTop w:val="0"/>
                                      <w:marBottom w:val="0"/>
                                      <w:divBdr>
                                        <w:top w:val="none" w:sz="0" w:space="0" w:color="auto"/>
                                        <w:left w:val="none" w:sz="0" w:space="0" w:color="auto"/>
                                        <w:bottom w:val="none" w:sz="0" w:space="0" w:color="auto"/>
                                        <w:right w:val="none" w:sz="0" w:space="0" w:color="auto"/>
                                      </w:divBdr>
                                      <w:divsChild>
                                        <w:div w:id="984428548">
                                          <w:marLeft w:val="0"/>
                                          <w:marRight w:val="0"/>
                                          <w:marTop w:val="0"/>
                                          <w:marBottom w:val="0"/>
                                          <w:divBdr>
                                            <w:top w:val="none" w:sz="0" w:space="0" w:color="auto"/>
                                            <w:left w:val="none" w:sz="0" w:space="0" w:color="auto"/>
                                            <w:bottom w:val="none" w:sz="0" w:space="0" w:color="auto"/>
                                            <w:right w:val="none" w:sz="0" w:space="0" w:color="auto"/>
                                          </w:divBdr>
                                          <w:divsChild>
                                            <w:div w:id="757409165">
                                              <w:marLeft w:val="-150"/>
                                              <w:marRight w:val="0"/>
                                              <w:marTop w:val="0"/>
                                              <w:marBottom w:val="0"/>
                                              <w:divBdr>
                                                <w:top w:val="none" w:sz="0" w:space="0" w:color="auto"/>
                                                <w:left w:val="none" w:sz="0" w:space="0" w:color="auto"/>
                                                <w:bottom w:val="none" w:sz="0" w:space="0" w:color="auto"/>
                                                <w:right w:val="none" w:sz="0" w:space="0" w:color="auto"/>
                                              </w:divBdr>
                                            </w:div>
                                            <w:div w:id="815024825">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 w:id="582615782">
                                      <w:marLeft w:val="0"/>
                                      <w:marRight w:val="612"/>
                                      <w:marTop w:val="0"/>
                                      <w:marBottom w:val="0"/>
                                      <w:divBdr>
                                        <w:top w:val="none" w:sz="0" w:space="0" w:color="auto"/>
                                        <w:left w:val="none" w:sz="0" w:space="0" w:color="auto"/>
                                        <w:bottom w:val="none" w:sz="0" w:space="0" w:color="auto"/>
                                        <w:right w:val="none" w:sz="0" w:space="0" w:color="auto"/>
                                      </w:divBdr>
                                    </w:div>
                                  </w:divsChild>
                                </w:div>
                              </w:divsChild>
                            </w:div>
                          </w:divsChild>
                        </w:div>
                        <w:div w:id="1105420272">
                          <w:marLeft w:val="0"/>
                          <w:marRight w:val="0"/>
                          <w:marTop w:val="0"/>
                          <w:marBottom w:val="0"/>
                          <w:divBdr>
                            <w:top w:val="none" w:sz="0" w:space="0" w:color="auto"/>
                            <w:left w:val="none" w:sz="0" w:space="0" w:color="auto"/>
                            <w:bottom w:val="none" w:sz="0" w:space="0" w:color="auto"/>
                            <w:right w:val="none" w:sz="0" w:space="0" w:color="auto"/>
                          </w:divBdr>
                          <w:divsChild>
                            <w:div w:id="656618478">
                              <w:marLeft w:val="0"/>
                              <w:marRight w:val="0"/>
                              <w:marTop w:val="0"/>
                              <w:marBottom w:val="0"/>
                              <w:divBdr>
                                <w:top w:val="none" w:sz="0" w:space="0" w:color="auto"/>
                                <w:left w:val="none" w:sz="0" w:space="0" w:color="auto"/>
                                <w:bottom w:val="none" w:sz="0" w:space="0" w:color="auto"/>
                                <w:right w:val="none" w:sz="0" w:space="0" w:color="auto"/>
                              </w:divBdr>
                              <w:divsChild>
                                <w:div w:id="1705784359">
                                  <w:marLeft w:val="0"/>
                                  <w:marRight w:val="0"/>
                                  <w:marTop w:val="0"/>
                                  <w:marBottom w:val="0"/>
                                  <w:divBdr>
                                    <w:top w:val="none" w:sz="0" w:space="0" w:color="auto"/>
                                    <w:left w:val="none" w:sz="0" w:space="0" w:color="auto"/>
                                    <w:bottom w:val="none" w:sz="0" w:space="0" w:color="auto"/>
                                    <w:right w:val="none" w:sz="0" w:space="0" w:color="auto"/>
                                  </w:divBdr>
                                  <w:divsChild>
                                    <w:div w:id="1408266594">
                                      <w:marLeft w:val="0"/>
                                      <w:marRight w:val="0"/>
                                      <w:marTop w:val="0"/>
                                      <w:marBottom w:val="0"/>
                                      <w:divBdr>
                                        <w:top w:val="none" w:sz="0" w:space="0" w:color="auto"/>
                                        <w:left w:val="none" w:sz="0" w:space="0" w:color="auto"/>
                                        <w:bottom w:val="none" w:sz="0" w:space="0" w:color="auto"/>
                                        <w:right w:val="none" w:sz="0" w:space="0" w:color="auto"/>
                                      </w:divBdr>
                                      <w:divsChild>
                                        <w:div w:id="1911236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8361320">
                                  <w:marLeft w:val="0"/>
                                  <w:marRight w:val="0"/>
                                  <w:marTop w:val="0"/>
                                  <w:marBottom w:val="0"/>
                                  <w:divBdr>
                                    <w:top w:val="none" w:sz="0" w:space="0" w:color="auto"/>
                                    <w:left w:val="none" w:sz="0" w:space="0" w:color="auto"/>
                                    <w:bottom w:val="none" w:sz="0" w:space="0" w:color="auto"/>
                                    <w:right w:val="none" w:sz="0" w:space="0" w:color="auto"/>
                                  </w:divBdr>
                                  <w:divsChild>
                                    <w:div w:id="1626352680">
                                      <w:marLeft w:val="0"/>
                                      <w:marRight w:val="0"/>
                                      <w:marTop w:val="1005"/>
                                      <w:marBottom w:val="75"/>
                                      <w:divBdr>
                                        <w:top w:val="none" w:sz="0" w:space="0" w:color="auto"/>
                                        <w:left w:val="none" w:sz="0" w:space="0" w:color="auto"/>
                                        <w:bottom w:val="none" w:sz="0" w:space="0" w:color="auto"/>
                                        <w:right w:val="none" w:sz="0" w:space="0" w:color="auto"/>
                                      </w:divBdr>
                                    </w:div>
                                  </w:divsChild>
                                </w:div>
                              </w:divsChild>
                            </w:div>
                          </w:divsChild>
                        </w:div>
                        <w:div w:id="71660843">
                          <w:marLeft w:val="0"/>
                          <w:marRight w:val="0"/>
                          <w:marTop w:val="0"/>
                          <w:marBottom w:val="0"/>
                          <w:divBdr>
                            <w:top w:val="none" w:sz="0" w:space="0" w:color="auto"/>
                            <w:left w:val="none" w:sz="0" w:space="0" w:color="auto"/>
                            <w:bottom w:val="none" w:sz="0" w:space="0" w:color="auto"/>
                            <w:right w:val="none" w:sz="0" w:space="0" w:color="auto"/>
                          </w:divBdr>
                          <w:divsChild>
                            <w:div w:id="672025405">
                              <w:marLeft w:val="0"/>
                              <w:marRight w:val="0"/>
                              <w:marTop w:val="0"/>
                              <w:marBottom w:val="0"/>
                              <w:divBdr>
                                <w:top w:val="none" w:sz="0" w:space="0" w:color="auto"/>
                                <w:left w:val="none" w:sz="0" w:space="0" w:color="auto"/>
                                <w:bottom w:val="none" w:sz="0" w:space="0" w:color="auto"/>
                                <w:right w:val="none" w:sz="0" w:space="0" w:color="auto"/>
                              </w:divBdr>
                              <w:divsChild>
                                <w:div w:id="2026205233">
                                  <w:marLeft w:val="0"/>
                                  <w:marRight w:val="0"/>
                                  <w:marTop w:val="720"/>
                                  <w:marBottom w:val="0"/>
                                  <w:divBdr>
                                    <w:top w:val="none" w:sz="0" w:space="0" w:color="auto"/>
                                    <w:left w:val="single" w:sz="36" w:space="4" w:color="FFCC00"/>
                                    <w:bottom w:val="none" w:sz="0" w:space="0" w:color="auto"/>
                                    <w:right w:val="none" w:sz="0" w:space="0" w:color="auto"/>
                                  </w:divBdr>
                                  <w:divsChild>
                                    <w:div w:id="2059894039">
                                      <w:marLeft w:val="0"/>
                                      <w:marRight w:val="0"/>
                                      <w:marTop w:val="0"/>
                                      <w:marBottom w:val="0"/>
                                      <w:divBdr>
                                        <w:top w:val="none" w:sz="0" w:space="0" w:color="auto"/>
                                        <w:left w:val="none" w:sz="0" w:space="0" w:color="auto"/>
                                        <w:bottom w:val="none" w:sz="0" w:space="0" w:color="auto"/>
                                        <w:right w:val="none" w:sz="0" w:space="0" w:color="auto"/>
                                      </w:divBdr>
                                      <w:divsChild>
                                        <w:div w:id="260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enberger@tusd.m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Egenberger, Rodrique</dc:creator>
  <cp:keywords/>
  <dc:description/>
  <cp:lastModifiedBy>Egenberger, Rodrique</cp:lastModifiedBy>
  <cp:revision>3</cp:revision>
  <dcterms:created xsi:type="dcterms:W3CDTF">2020-04-17T05:44:00Z</dcterms:created>
  <dcterms:modified xsi:type="dcterms:W3CDTF">2020-04-17T06:43:00Z</dcterms:modified>
</cp:coreProperties>
</file>