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333165" w:rsidRDefault="00817623" w:rsidP="00171ADC">
            <w:r>
              <w:t>Go to:</w:t>
            </w:r>
          </w:p>
          <w:p w:rsidR="00817623" w:rsidRDefault="00817623" w:rsidP="00171ADC">
            <w:r>
              <w:t>Digital Learning</w:t>
            </w:r>
          </w:p>
          <w:p w:rsidR="00817623" w:rsidRDefault="00817623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t>Read180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1D3FF2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1D3FF2"/>
    <w:rsid w:val="0025087B"/>
    <w:rsid w:val="002559D1"/>
    <w:rsid w:val="00261121"/>
    <w:rsid w:val="00333165"/>
    <w:rsid w:val="00352856"/>
    <w:rsid w:val="003E6B98"/>
    <w:rsid w:val="003F7D7E"/>
    <w:rsid w:val="006E0EF8"/>
    <w:rsid w:val="00817623"/>
    <w:rsid w:val="008C370E"/>
    <w:rsid w:val="00987204"/>
    <w:rsid w:val="00AD3ECD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4446-00ED-4530-A705-CAAF81A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2020-04-27T20:13:00Z</dcterms:created>
  <dcterms:modified xsi:type="dcterms:W3CDTF">2020-04-27T20:13:00Z</dcterms:modified>
</cp:coreProperties>
</file>