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48" w:rsidRDefault="00676448" w:rsidP="00676448">
      <w:r>
        <w:t xml:space="preserve">Teacher Name: </w:t>
      </w:r>
      <w:r w:rsidR="00D617A5">
        <w:rPr>
          <w:u w:val="single"/>
        </w:rPr>
        <w:t>Mr. Bartholomy</w:t>
      </w:r>
      <w:r w:rsidRPr="00B877BC">
        <w:t xml:space="preserve">                            </w:t>
      </w:r>
    </w:p>
    <w:p w:rsidR="00676448" w:rsidRDefault="00676448" w:rsidP="00676448">
      <w:r>
        <w:t xml:space="preserve">Name of Class: </w:t>
      </w:r>
      <w:r w:rsidRPr="00002BFB">
        <w:rPr>
          <w:u w:val="single"/>
        </w:rPr>
        <w:t>Social Studies</w:t>
      </w:r>
      <w:r w:rsidRPr="00B877BC">
        <w:t xml:space="preserve">                               </w:t>
      </w:r>
    </w:p>
    <w:p w:rsidR="00676448" w:rsidRDefault="00676448" w:rsidP="00676448">
      <w:r>
        <w:t xml:space="preserve">Period #:            </w:t>
      </w:r>
      <w:r w:rsidRPr="00002BFB">
        <w:rPr>
          <w:u w:val="single"/>
        </w:rPr>
        <w:t>All</w:t>
      </w:r>
    </w:p>
    <w:p w:rsidR="00676448" w:rsidRDefault="00676448" w:rsidP="00676448">
      <w:pPr>
        <w:rPr>
          <w:u w:val="single"/>
        </w:rPr>
      </w:pPr>
      <w:r>
        <w:t xml:space="preserve">Assignments:      </w:t>
      </w:r>
      <w:r w:rsidRPr="00002BFB">
        <w:rPr>
          <w:u w:val="single"/>
        </w:rPr>
        <w:t xml:space="preserve">Week </w:t>
      </w:r>
      <w:r>
        <w:rPr>
          <w:u w:val="single"/>
        </w:rPr>
        <w:t xml:space="preserve">4: </w:t>
      </w:r>
    </w:p>
    <w:p w:rsidR="00676448" w:rsidRPr="00E80EEC" w:rsidRDefault="00676448" w:rsidP="00676448">
      <w:pPr>
        <w:pStyle w:val="ListParagraph"/>
        <w:numPr>
          <w:ilvl w:val="0"/>
          <w:numId w:val="4"/>
        </w:numPr>
      </w:pPr>
      <w:r w:rsidRPr="00E80EEC">
        <w:rPr>
          <w:u w:val="single"/>
        </w:rPr>
        <w:t xml:space="preserve">Reading Chapter </w:t>
      </w:r>
      <w:r>
        <w:rPr>
          <w:u w:val="single"/>
        </w:rPr>
        <w:t>9</w:t>
      </w:r>
      <w:r w:rsidRPr="00E80EEC">
        <w:rPr>
          <w:u w:val="single"/>
        </w:rPr>
        <w:t>, Section 2.</w:t>
      </w:r>
      <w:r>
        <w:rPr>
          <w:u w:val="single"/>
        </w:rPr>
        <w:t>3</w:t>
      </w:r>
      <w:r w:rsidRPr="00E80EEC">
        <w:rPr>
          <w:u w:val="single"/>
        </w:rPr>
        <w:t xml:space="preserve"> </w:t>
      </w:r>
    </w:p>
    <w:p w:rsidR="00676448" w:rsidRPr="00B826BC" w:rsidRDefault="00676448" w:rsidP="00676448">
      <w:pPr>
        <w:pStyle w:val="ListParagraph"/>
        <w:numPr>
          <w:ilvl w:val="0"/>
          <w:numId w:val="4"/>
        </w:numPr>
      </w:pPr>
      <w:r>
        <w:rPr>
          <w:u w:val="single"/>
        </w:rPr>
        <w:t>Weekly News Updates</w:t>
      </w:r>
    </w:p>
    <w:p w:rsidR="00676448" w:rsidRDefault="00676448" w:rsidP="00676448"/>
    <w:p w:rsidR="00676448" w:rsidRDefault="00676448" w:rsidP="00676448">
      <w:r>
        <w:t xml:space="preserve">Student Name:                    </w:t>
      </w:r>
      <w:r w:rsidRPr="00840F6C">
        <w:rPr>
          <w:highlight w:val="yellow"/>
        </w:rPr>
        <w:t>_____________________________</w:t>
      </w:r>
    </w:p>
    <w:p w:rsidR="00676448" w:rsidRDefault="00676448" w:rsidP="00676448">
      <w:r>
        <w:t xml:space="preserve">Teacher Name:                   </w:t>
      </w:r>
      <w:r w:rsidR="00D617A5">
        <w:rPr>
          <w:b/>
        </w:rPr>
        <w:t>Bartholomy</w:t>
      </w:r>
    </w:p>
    <w:p w:rsidR="00676448" w:rsidRDefault="00676448" w:rsidP="00676448">
      <w:r>
        <w:t xml:space="preserve">Class Name/Subject:         </w:t>
      </w:r>
      <w:r w:rsidRPr="00FB6B32">
        <w:rPr>
          <w:b/>
        </w:rPr>
        <w:t>7</w:t>
      </w:r>
      <w:r w:rsidRPr="00FB6B32">
        <w:rPr>
          <w:b/>
          <w:vertAlign w:val="superscript"/>
        </w:rPr>
        <w:t>th</w:t>
      </w:r>
      <w:r w:rsidRPr="00FB6B32">
        <w:rPr>
          <w:b/>
        </w:rPr>
        <w:t xml:space="preserve"> Grade Social Studies</w:t>
      </w:r>
    </w:p>
    <w:p w:rsidR="00676448" w:rsidRDefault="00676448" w:rsidP="00676448">
      <w:r>
        <w:t xml:space="preserve">Period #                               </w:t>
      </w:r>
      <w:r w:rsidRPr="00840F6C">
        <w:rPr>
          <w:highlight w:val="yellow"/>
        </w:rPr>
        <w:t>_____________________________</w:t>
      </w:r>
    </w:p>
    <w:p w:rsidR="00676448" w:rsidRDefault="00676448" w:rsidP="00676448">
      <w:r>
        <w:t xml:space="preserve">Attached: </w:t>
      </w:r>
    </w:p>
    <w:p w:rsidR="00676448" w:rsidRDefault="00676448" w:rsidP="00676448">
      <w:pPr>
        <w:ind w:firstLine="720"/>
      </w:pPr>
      <w:r>
        <w:t>Chapter 9, Section 2.3 Worksheet</w:t>
      </w:r>
    </w:p>
    <w:p w:rsidR="00676448" w:rsidRDefault="00676448" w:rsidP="00676448">
      <w:pPr>
        <w:ind w:firstLine="720"/>
      </w:pPr>
      <w:r>
        <w:t>Chapter 9, Section 2.3 Reading Assignment</w:t>
      </w:r>
    </w:p>
    <w:p w:rsidR="00676448" w:rsidRDefault="00676448" w:rsidP="00676448">
      <w:pPr>
        <w:ind w:firstLine="720"/>
      </w:pPr>
      <w:r>
        <w:t>Reading Answer Sheet</w:t>
      </w:r>
    </w:p>
    <w:p w:rsidR="00811E76" w:rsidRDefault="00676448" w:rsidP="00706520">
      <w:pPr>
        <w:ind w:firstLine="720"/>
      </w:pPr>
      <w:r>
        <w:t>News Summary Sheet</w:t>
      </w:r>
    </w:p>
    <w:p w:rsidR="00D617A5" w:rsidRPr="00A625DC" w:rsidRDefault="00D617A5" w:rsidP="00D617A5">
      <w:pPr>
        <w:rPr>
          <w:b/>
          <w:sz w:val="28"/>
          <w:szCs w:val="28"/>
        </w:rPr>
      </w:pPr>
      <w:r w:rsidRPr="00A625DC">
        <w:rPr>
          <w:b/>
          <w:sz w:val="28"/>
          <w:szCs w:val="28"/>
        </w:rPr>
        <w:t>Assignment Due:</w:t>
      </w:r>
      <w:r>
        <w:rPr>
          <w:b/>
          <w:sz w:val="28"/>
          <w:szCs w:val="28"/>
        </w:rPr>
        <w:t xml:space="preserve"> Friday May 15 via email to: </w:t>
      </w:r>
      <w:hyperlink r:id="rId7" w:history="1">
        <w:r w:rsidRPr="00F66A5A">
          <w:rPr>
            <w:rStyle w:val="Hyperlink"/>
            <w:b/>
            <w:sz w:val="28"/>
            <w:szCs w:val="28"/>
          </w:rPr>
          <w:t>Pbartholomy@tusd.net</w:t>
        </w:r>
      </w:hyperlink>
      <w:r>
        <w:rPr>
          <w:b/>
          <w:sz w:val="28"/>
          <w:szCs w:val="28"/>
        </w:rPr>
        <w:t>, or “paper only” students turn in at school.  Even if you are a student who got a paper copy, you can turn in on-line.   For health and safety reasons, the more we can do on-line, the better.</w:t>
      </w:r>
    </w:p>
    <w:p w:rsidR="00EA3DE5" w:rsidRPr="00EA3DE5" w:rsidRDefault="00EA3DE5" w:rsidP="00EA3DE5">
      <w:pPr>
        <w:rPr>
          <w:b/>
          <w:sz w:val="28"/>
          <w:szCs w:val="28"/>
        </w:rPr>
      </w:pPr>
      <w:proofErr w:type="gramStart"/>
      <w:r w:rsidRPr="00EA3DE5">
        <w:rPr>
          <w:b/>
          <w:sz w:val="28"/>
          <w:szCs w:val="28"/>
        </w:rPr>
        <w:t>2.3  Zen</w:t>
      </w:r>
      <w:proofErr w:type="gramEnd"/>
      <w:r w:rsidRPr="00EA3DE5">
        <w:rPr>
          <w:b/>
          <w:sz w:val="28"/>
          <w:szCs w:val="28"/>
        </w:rPr>
        <w:t xml:space="preserve"> Buddhism</w:t>
      </w:r>
    </w:p>
    <w:p w:rsidR="00EA3DE5" w:rsidRDefault="00EA3DE5" w:rsidP="00EA3DE5">
      <w:r>
        <w:t>The world’s religions prescribe a variety of ways for people to seek salvation, enlightenment, or meaning in life. Many encourage followers to study holy books, perform rituals, say prayers, and do good deeds. A religion called</w:t>
      </w:r>
      <w:r w:rsidR="00ED0A44">
        <w:t xml:space="preserve"> </w:t>
      </w:r>
      <w:r w:rsidR="00ED0A44" w:rsidRPr="00AC1FE8">
        <w:rPr>
          <w:b/>
          <w:color w:val="FFC000" w:themeColor="accent4"/>
          <w:sz w:val="28"/>
          <w:szCs w:val="28"/>
        </w:rPr>
        <w:t>(1)</w:t>
      </w:r>
      <w:r>
        <w:t xml:space="preserve">, which took root in </w:t>
      </w:r>
      <w:r w:rsidR="00ED0A44" w:rsidRPr="00AC1FE8">
        <w:rPr>
          <w:b/>
          <w:color w:val="FFC000" w:themeColor="accent4"/>
          <w:sz w:val="28"/>
          <w:szCs w:val="28"/>
        </w:rPr>
        <w:t>(2)</w:t>
      </w:r>
      <w:r w:rsidR="00ED0A44" w:rsidRPr="00AC1FE8">
        <w:rPr>
          <w:color w:val="FFC000" w:themeColor="accent4"/>
        </w:rPr>
        <w:t xml:space="preserve"> </w:t>
      </w:r>
      <w:r>
        <w:t xml:space="preserve">in the 1100s, takes a different approach. Its followers focus on </w:t>
      </w:r>
      <w:r w:rsidR="00ED0A44" w:rsidRPr="00AC1FE8">
        <w:rPr>
          <w:b/>
          <w:color w:val="FFC000" w:themeColor="accent4"/>
          <w:sz w:val="28"/>
          <w:szCs w:val="28"/>
        </w:rPr>
        <w:t>(3)</w:t>
      </w:r>
      <w:r w:rsidR="00ED0A44" w:rsidRPr="00AC1FE8">
        <w:rPr>
          <w:color w:val="FFC000" w:themeColor="accent4"/>
        </w:rPr>
        <w:t xml:space="preserve"> </w:t>
      </w:r>
      <w:r>
        <w:t xml:space="preserve">their minds and </w:t>
      </w:r>
      <w:r w:rsidR="00ED0A44" w:rsidRPr="00AC1FE8">
        <w:rPr>
          <w:b/>
          <w:color w:val="FFC000" w:themeColor="accent4"/>
          <w:sz w:val="28"/>
          <w:szCs w:val="28"/>
        </w:rPr>
        <w:t>(4)</w:t>
      </w:r>
      <w:r w:rsidR="00ED0A44" w:rsidRPr="00AC1FE8">
        <w:rPr>
          <w:color w:val="FFC000" w:themeColor="accent4"/>
        </w:rPr>
        <w:t xml:space="preserve"> </w:t>
      </w:r>
      <w:r>
        <w:t>their lives.</w:t>
      </w:r>
    </w:p>
    <w:p w:rsidR="00EA3DE5" w:rsidRDefault="00EA3DE5" w:rsidP="00EA3DE5">
      <w:r w:rsidRPr="00BD7E26">
        <w:rPr>
          <w:b/>
        </w:rPr>
        <w:t>MAIN IDEA</w:t>
      </w:r>
      <w:r w:rsidR="00BD7E26" w:rsidRPr="00BD7E26">
        <w:rPr>
          <w:b/>
        </w:rPr>
        <w:t>:</w:t>
      </w:r>
      <w:r w:rsidR="00BD7E26">
        <w:t xml:space="preserve"> </w:t>
      </w:r>
      <w:r>
        <w:t xml:space="preserve"> In the 1100s, Zen Buddhism developed a </w:t>
      </w:r>
      <w:r w:rsidR="00BD7E26" w:rsidRPr="00AC1FE8">
        <w:rPr>
          <w:b/>
          <w:color w:val="FFC000" w:themeColor="accent4"/>
          <w:sz w:val="28"/>
          <w:szCs w:val="28"/>
        </w:rPr>
        <w:t>(5)</w:t>
      </w:r>
      <w:r w:rsidR="00BD7E26">
        <w:t xml:space="preserve"> </w:t>
      </w:r>
      <w:r>
        <w:t xml:space="preserve">but </w:t>
      </w:r>
      <w:r w:rsidR="00BD7E26" w:rsidRPr="00AC1FE8">
        <w:rPr>
          <w:b/>
          <w:color w:val="FFC000" w:themeColor="accent4"/>
          <w:sz w:val="28"/>
          <w:szCs w:val="28"/>
        </w:rPr>
        <w:t>(6)</w:t>
      </w:r>
      <w:r w:rsidR="00BD7E26" w:rsidRPr="00AC1FE8">
        <w:rPr>
          <w:color w:val="FFC000" w:themeColor="accent4"/>
        </w:rPr>
        <w:t xml:space="preserve"> </w:t>
      </w:r>
      <w:r>
        <w:t>following that allowed it to greatly influence Japanese culture.</w:t>
      </w:r>
    </w:p>
    <w:p w:rsidR="00EA3DE5" w:rsidRPr="00BD7E26" w:rsidRDefault="00EA3DE5" w:rsidP="00EA3DE5">
      <w:pPr>
        <w:rPr>
          <w:b/>
        </w:rPr>
      </w:pPr>
      <w:r w:rsidRPr="00BD7E26">
        <w:rPr>
          <w:b/>
        </w:rPr>
        <w:t>A NEW FORM OF BUDDHISM</w:t>
      </w:r>
    </w:p>
    <w:p w:rsidR="00EA3DE5" w:rsidRDefault="00BD7E26" w:rsidP="00EA3DE5">
      <w:r w:rsidRPr="00AC1FE8">
        <w:rPr>
          <w:b/>
          <w:color w:val="FFC000" w:themeColor="accent4"/>
          <w:sz w:val="28"/>
          <w:szCs w:val="28"/>
        </w:rPr>
        <w:t>(7)</w:t>
      </w:r>
      <w:r w:rsidRPr="00AC1FE8">
        <w:rPr>
          <w:color w:val="FFC000" w:themeColor="accent4"/>
        </w:rPr>
        <w:t xml:space="preserve"> </w:t>
      </w:r>
      <w:proofErr w:type="gramStart"/>
      <w:r w:rsidR="00EA3DE5">
        <w:t>originally</w:t>
      </w:r>
      <w:proofErr w:type="gramEnd"/>
      <w:r w:rsidR="00EA3DE5">
        <w:t xml:space="preserve"> spread to Japan in the 500s. Over time, many sects, or forms, of Buddhism emerged, the best-known being Zen Buddhism. This sect arrived from </w:t>
      </w:r>
      <w:r w:rsidR="00AC1FE8" w:rsidRPr="00AC1FE8">
        <w:rPr>
          <w:b/>
          <w:color w:val="FFC000" w:themeColor="accent4"/>
          <w:sz w:val="28"/>
          <w:szCs w:val="28"/>
        </w:rPr>
        <w:t>(8)</w:t>
      </w:r>
      <w:r w:rsidR="00AC1FE8" w:rsidRPr="00AC1FE8">
        <w:rPr>
          <w:color w:val="FFC000" w:themeColor="accent4"/>
        </w:rPr>
        <w:t xml:space="preserve"> </w:t>
      </w:r>
      <w:r w:rsidR="00EA3DE5">
        <w:t>in the 1100s.</w:t>
      </w:r>
    </w:p>
    <w:p w:rsidR="00EA3DE5" w:rsidRDefault="00EA3DE5" w:rsidP="00EA3DE5"/>
    <w:p w:rsidR="00EA3DE5" w:rsidRDefault="00EA3DE5" w:rsidP="00EA3DE5">
      <w:r>
        <w:t xml:space="preserve">While traditional Buddhists sought salvation by studying scriptures, performing rituals, and doing good deeds, Zen Buddhists focused on meditation. In fact, </w:t>
      </w:r>
      <w:r w:rsidR="00AC1FE8" w:rsidRPr="00AC1FE8">
        <w:rPr>
          <w:b/>
          <w:color w:val="FFC000" w:themeColor="accent4"/>
          <w:sz w:val="28"/>
          <w:szCs w:val="28"/>
        </w:rPr>
        <w:t>(9)</w:t>
      </w:r>
      <w:r w:rsidR="00AC1FE8">
        <w:t xml:space="preserve"> </w:t>
      </w:r>
      <w:r>
        <w:t xml:space="preserve">is the Japanese pronunciation of the Chinese word </w:t>
      </w:r>
      <w:proofErr w:type="spellStart"/>
      <w:r>
        <w:t>Ch’an</w:t>
      </w:r>
      <w:proofErr w:type="spellEnd"/>
      <w:r>
        <w:t>, which roughly translates as “</w:t>
      </w:r>
      <w:r w:rsidR="00AC1FE8" w:rsidRPr="00AC1FE8">
        <w:rPr>
          <w:b/>
          <w:color w:val="FFC000" w:themeColor="accent4"/>
          <w:sz w:val="28"/>
          <w:szCs w:val="28"/>
        </w:rPr>
        <w:t>(10)</w:t>
      </w:r>
      <w:r>
        <w:t xml:space="preserve">.” In meditation, a person remains still and enters a </w:t>
      </w:r>
      <w:r w:rsidR="00AC1FE8" w:rsidRPr="00AC1FE8">
        <w:rPr>
          <w:b/>
          <w:color w:val="FFC000" w:themeColor="accent4"/>
          <w:sz w:val="28"/>
          <w:szCs w:val="28"/>
        </w:rPr>
        <w:t>(11)</w:t>
      </w:r>
      <w:r w:rsidR="00AC1FE8" w:rsidRPr="00AC1FE8">
        <w:rPr>
          <w:color w:val="FFC000" w:themeColor="accent4"/>
        </w:rPr>
        <w:t xml:space="preserve"> </w:t>
      </w:r>
      <w:r>
        <w:t xml:space="preserve">state of thought. True meditation requires self-discipline and concentration. For Zen Buddhists, the goal is to achieve </w:t>
      </w:r>
      <w:r w:rsidR="00AC1FE8" w:rsidRPr="00AC1FE8">
        <w:rPr>
          <w:b/>
          <w:color w:val="FFC000" w:themeColor="accent4"/>
          <w:sz w:val="28"/>
          <w:szCs w:val="28"/>
        </w:rPr>
        <w:t>(12)</w:t>
      </w:r>
      <w:r w:rsidR="00AC1FE8">
        <w:t xml:space="preserve"> </w:t>
      </w:r>
      <w:r>
        <w:t xml:space="preserve">and to realize that there is something </w:t>
      </w:r>
      <w:r w:rsidR="00AC1FE8" w:rsidRPr="00AC1FE8">
        <w:rPr>
          <w:b/>
          <w:color w:val="FFC000" w:themeColor="accent4"/>
          <w:sz w:val="28"/>
          <w:szCs w:val="28"/>
        </w:rPr>
        <w:t>(13)</w:t>
      </w:r>
      <w:r w:rsidR="00AC1FE8" w:rsidRPr="00AC1FE8">
        <w:rPr>
          <w:color w:val="FFC000" w:themeColor="accent4"/>
        </w:rPr>
        <w:t xml:space="preserve"> </w:t>
      </w:r>
      <w:r>
        <w:t xml:space="preserve">in each person. To help focus and escape worldly distractions, Zen Buddhists embrace </w:t>
      </w:r>
      <w:r w:rsidR="00AC1FE8" w:rsidRPr="00F3310D">
        <w:rPr>
          <w:b/>
          <w:color w:val="FFC000" w:themeColor="accent4"/>
          <w:sz w:val="28"/>
          <w:szCs w:val="28"/>
        </w:rPr>
        <w:t>(14)</w:t>
      </w:r>
      <w:r w:rsidR="00AC1FE8" w:rsidRPr="00F3310D">
        <w:rPr>
          <w:color w:val="FFC000" w:themeColor="accent4"/>
        </w:rPr>
        <w:t xml:space="preserve"> </w:t>
      </w:r>
      <w:r>
        <w:t>in all things, including home furnishings, food, clothing, and art.</w:t>
      </w:r>
    </w:p>
    <w:p w:rsidR="00EA3DE5" w:rsidRPr="00BD190A" w:rsidRDefault="00EA3DE5" w:rsidP="00EA3DE5">
      <w:pPr>
        <w:rPr>
          <w:b/>
        </w:rPr>
      </w:pPr>
      <w:r w:rsidRPr="00BD190A">
        <w:rPr>
          <w:b/>
        </w:rPr>
        <w:t>INFLUENCE ON CULTURE</w:t>
      </w:r>
    </w:p>
    <w:p w:rsidR="00EA3DE5" w:rsidRDefault="00EA3DE5" w:rsidP="00EA3DE5">
      <w:r>
        <w:t xml:space="preserve">Zen Buddhism influenced </w:t>
      </w:r>
      <w:r w:rsidR="00BD190A" w:rsidRPr="00A4182B">
        <w:rPr>
          <w:b/>
          <w:color w:val="FFC000" w:themeColor="accent4"/>
          <w:sz w:val="28"/>
          <w:szCs w:val="28"/>
        </w:rPr>
        <w:t>(15)</w:t>
      </w:r>
      <w:r w:rsidR="00BD190A" w:rsidRPr="00A4182B">
        <w:rPr>
          <w:color w:val="FFC000" w:themeColor="accent4"/>
        </w:rPr>
        <w:t xml:space="preserve"> </w:t>
      </w:r>
      <w:r>
        <w:t xml:space="preserve">far more than any other form of Buddhism. Many Japanese poets and artists, for example, embraced the religion’s </w:t>
      </w:r>
      <w:r w:rsidR="00BD190A" w:rsidRPr="00A4182B">
        <w:rPr>
          <w:b/>
          <w:color w:val="FFC000" w:themeColor="accent4"/>
          <w:sz w:val="28"/>
          <w:szCs w:val="28"/>
        </w:rPr>
        <w:t>(16)</w:t>
      </w:r>
      <w:r w:rsidR="00BD190A" w:rsidRPr="00A4182B">
        <w:rPr>
          <w:color w:val="FFC000" w:themeColor="accent4"/>
        </w:rPr>
        <w:t xml:space="preserve"> </w:t>
      </w:r>
      <w:r>
        <w:t xml:space="preserve">of simplicity, understatement, and grace. The content and form of </w:t>
      </w:r>
      <w:r w:rsidR="00A4182B" w:rsidRPr="00A4182B">
        <w:rPr>
          <w:b/>
          <w:color w:val="FFC000" w:themeColor="accent4"/>
          <w:sz w:val="28"/>
          <w:szCs w:val="28"/>
        </w:rPr>
        <w:t>(17)</w:t>
      </w:r>
      <w:r w:rsidR="00A4182B" w:rsidRPr="00A4182B">
        <w:rPr>
          <w:color w:val="FFC000" w:themeColor="accent4"/>
        </w:rPr>
        <w:t xml:space="preserve"> </w:t>
      </w:r>
      <w:r>
        <w:t>reflect not only these principles but also the religion’s focus on the</w:t>
      </w:r>
      <w:r w:rsidR="00A4182B">
        <w:t xml:space="preserve"> </w:t>
      </w:r>
      <w:r w:rsidR="00A4182B" w:rsidRPr="00A4182B">
        <w:rPr>
          <w:b/>
          <w:color w:val="FFC000" w:themeColor="accent4"/>
          <w:sz w:val="28"/>
          <w:szCs w:val="28"/>
        </w:rPr>
        <w:t>(18)</w:t>
      </w:r>
      <w:r>
        <w:t xml:space="preserve">. Artists inspired by Zen Buddhism challenged themselves to convey complex natural scenes with as few brushstrokes as possible, using only black ink on white paper. A typical painting might capture the </w:t>
      </w:r>
      <w:r w:rsidR="00A4182B" w:rsidRPr="00A4182B">
        <w:rPr>
          <w:b/>
          <w:color w:val="FFC000" w:themeColor="accent4"/>
          <w:sz w:val="28"/>
          <w:szCs w:val="28"/>
        </w:rPr>
        <w:t>(19)</w:t>
      </w:r>
      <w:r w:rsidR="00A4182B" w:rsidRPr="00A4182B">
        <w:rPr>
          <w:color w:val="FFC000" w:themeColor="accent4"/>
        </w:rPr>
        <w:t xml:space="preserve"> </w:t>
      </w:r>
      <w:r>
        <w:t>of a mountain-filled landscape.</w:t>
      </w:r>
    </w:p>
    <w:p w:rsidR="00EA3DE5" w:rsidRDefault="00EA3DE5" w:rsidP="00EA3DE5"/>
    <w:p w:rsidR="00EA3DE5" w:rsidRDefault="00EA3DE5" w:rsidP="00EA3DE5">
      <w:r>
        <w:t xml:space="preserve">You read about the different types of Japanese gardens in a previous lesson. These </w:t>
      </w:r>
      <w:r w:rsidR="00627659" w:rsidRPr="001D2B47">
        <w:rPr>
          <w:b/>
          <w:color w:val="FFC000" w:themeColor="accent4"/>
          <w:sz w:val="28"/>
          <w:szCs w:val="28"/>
        </w:rPr>
        <w:t>(20)</w:t>
      </w:r>
      <w:r w:rsidR="00627659" w:rsidRPr="001D2B47">
        <w:rPr>
          <w:color w:val="FFC000" w:themeColor="accent4"/>
        </w:rPr>
        <w:t xml:space="preserve"> </w:t>
      </w:r>
      <w:r>
        <w:t xml:space="preserve">were all influenced by Zen Buddhism. For example, the religion inspired gardeners to create </w:t>
      </w:r>
      <w:r w:rsidR="00627659" w:rsidRPr="001D2B47">
        <w:rPr>
          <w:b/>
          <w:color w:val="FFC000" w:themeColor="accent4"/>
          <w:sz w:val="28"/>
          <w:szCs w:val="28"/>
        </w:rPr>
        <w:t>(21)</w:t>
      </w:r>
      <w:r w:rsidR="00627659" w:rsidRPr="001D2B47">
        <w:rPr>
          <w:color w:val="FFC000" w:themeColor="accent4"/>
        </w:rPr>
        <w:t xml:space="preserve"> </w:t>
      </w:r>
      <w:r>
        <w:t>gardens, also called viewing gardens, that represented the</w:t>
      </w:r>
      <w:r w:rsidR="001D2B47">
        <w:t xml:space="preserve"> </w:t>
      </w:r>
      <w:r w:rsidR="001D2B47" w:rsidRPr="001D2B47">
        <w:rPr>
          <w:b/>
          <w:color w:val="FFC000" w:themeColor="accent4"/>
          <w:sz w:val="28"/>
          <w:szCs w:val="28"/>
        </w:rPr>
        <w:t>(22)</w:t>
      </w:r>
      <w:r>
        <w:t xml:space="preserve">. In these gardens, simple objects typically stood for something much bigger. An arrangement of </w:t>
      </w:r>
      <w:r w:rsidR="001D2B47" w:rsidRPr="001D2B47">
        <w:rPr>
          <w:b/>
          <w:color w:val="FFC000" w:themeColor="accent4"/>
          <w:sz w:val="28"/>
          <w:szCs w:val="28"/>
        </w:rPr>
        <w:t>(23)</w:t>
      </w:r>
      <w:r w:rsidR="001D2B47" w:rsidRPr="001D2B47">
        <w:rPr>
          <w:color w:val="FFC000" w:themeColor="accent4"/>
        </w:rPr>
        <w:t xml:space="preserve"> </w:t>
      </w:r>
      <w:r>
        <w:t xml:space="preserve">might convey a waterfall, or a collection of </w:t>
      </w:r>
      <w:r w:rsidR="001D2B47" w:rsidRPr="001D2B47">
        <w:rPr>
          <w:b/>
          <w:color w:val="FFC000" w:themeColor="accent4"/>
          <w:sz w:val="28"/>
          <w:szCs w:val="28"/>
        </w:rPr>
        <w:t>(24)</w:t>
      </w:r>
      <w:r w:rsidR="001D2B47" w:rsidRPr="001D2B47">
        <w:rPr>
          <w:color w:val="FFC000" w:themeColor="accent4"/>
        </w:rPr>
        <w:t xml:space="preserve"> </w:t>
      </w:r>
      <w:r>
        <w:t xml:space="preserve">might depict a stream. </w:t>
      </w:r>
      <w:proofErr w:type="spellStart"/>
      <w:r>
        <w:t>Ryoanji</w:t>
      </w:r>
      <w:proofErr w:type="spellEnd"/>
      <w:r>
        <w:t xml:space="preserve"> (</w:t>
      </w:r>
      <w:proofErr w:type="spellStart"/>
      <w:r>
        <w:t>roh</w:t>
      </w:r>
      <w:proofErr w:type="spellEnd"/>
      <w:r>
        <w:t xml:space="preserve">-AHN-gee) Temple in Kyoto has a celebrated Zen viewing garden. It consists of a rectangle of </w:t>
      </w:r>
      <w:r w:rsidR="001D2B47" w:rsidRPr="001D2B47">
        <w:rPr>
          <w:b/>
          <w:color w:val="FFC000" w:themeColor="accent4"/>
          <w:sz w:val="28"/>
          <w:szCs w:val="28"/>
        </w:rPr>
        <w:t>(25)</w:t>
      </w:r>
      <w:r w:rsidR="001D2B47" w:rsidRPr="001D2B47">
        <w:rPr>
          <w:color w:val="FFC000" w:themeColor="accent4"/>
        </w:rPr>
        <w:t xml:space="preserve"> </w:t>
      </w:r>
      <w:r>
        <w:t>and 15 pebbles surrounded by clay walls and tall trees.</w:t>
      </w:r>
    </w:p>
    <w:p w:rsidR="00EA3DE5" w:rsidRDefault="00EA3DE5" w:rsidP="00EA3DE5"/>
    <w:p w:rsidR="00EA3DE5" w:rsidRDefault="00EA3DE5" w:rsidP="00EA3DE5">
      <w:r>
        <w:t>The main purpose of Zen viewing gardens was to promote a calm state of mind for meditation. As a result, the gardens made a perfect setting for the highly ritualized</w:t>
      </w:r>
      <w:r w:rsidR="001D2B47">
        <w:t xml:space="preserve"> </w:t>
      </w:r>
      <w:r w:rsidR="001D2B47" w:rsidRPr="005B2E01">
        <w:rPr>
          <w:b/>
          <w:color w:val="FFC000" w:themeColor="accent4"/>
          <w:sz w:val="28"/>
          <w:szCs w:val="28"/>
        </w:rPr>
        <w:t>(26)</w:t>
      </w:r>
      <w:r>
        <w:t xml:space="preserve">. This ceremony involved drinking bitter tea in precisely three and a half sips while </w:t>
      </w:r>
      <w:r w:rsidR="005B2E01" w:rsidRPr="005B2E01">
        <w:rPr>
          <w:b/>
          <w:color w:val="FFC000" w:themeColor="accent4"/>
          <w:sz w:val="28"/>
          <w:szCs w:val="28"/>
        </w:rPr>
        <w:t>(27)</w:t>
      </w:r>
      <w:r w:rsidR="005B2E01" w:rsidRPr="005B2E01">
        <w:rPr>
          <w:color w:val="FFC000" w:themeColor="accent4"/>
        </w:rPr>
        <w:t xml:space="preserve"> </w:t>
      </w:r>
      <w:r>
        <w:t>on the floor of a</w:t>
      </w:r>
      <w:r w:rsidR="005B2E01">
        <w:t xml:space="preserve"> </w:t>
      </w:r>
      <w:r w:rsidR="005B2E01" w:rsidRPr="005B2E01">
        <w:rPr>
          <w:b/>
          <w:color w:val="FFC000" w:themeColor="accent4"/>
          <w:sz w:val="28"/>
          <w:szCs w:val="28"/>
        </w:rPr>
        <w:t>(28)</w:t>
      </w:r>
      <w:r>
        <w:t>. The simplicity of the tea ceremony focused attention on the beauty of an</w:t>
      </w:r>
      <w:r w:rsidR="005B2E01">
        <w:t xml:space="preserve"> </w:t>
      </w:r>
      <w:r w:rsidR="005B2E01" w:rsidRPr="005B2E01">
        <w:rPr>
          <w:b/>
          <w:color w:val="FFC000" w:themeColor="accent4"/>
          <w:sz w:val="28"/>
          <w:szCs w:val="28"/>
        </w:rPr>
        <w:t>(29)</w:t>
      </w:r>
      <w:r>
        <w:t>.</w:t>
      </w:r>
    </w:p>
    <w:p w:rsidR="00EA3DE5" w:rsidRDefault="00EA3DE5" w:rsidP="00EA3DE5"/>
    <w:p w:rsidR="00EA3DE5" w:rsidRDefault="00EA3DE5" w:rsidP="00EA3DE5">
      <w:r>
        <w:t xml:space="preserve">Many people considered Zen Buddhism a </w:t>
      </w:r>
      <w:r w:rsidR="005B2E01" w:rsidRPr="005B2E01">
        <w:rPr>
          <w:b/>
          <w:color w:val="FFC000" w:themeColor="accent4"/>
          <w:sz w:val="28"/>
          <w:szCs w:val="28"/>
        </w:rPr>
        <w:t>(30)</w:t>
      </w:r>
      <w:r w:rsidR="005B2E01" w:rsidRPr="005B2E01">
        <w:rPr>
          <w:color w:val="FFC000" w:themeColor="accent4"/>
        </w:rPr>
        <w:t xml:space="preserve"> </w:t>
      </w:r>
      <w:r>
        <w:t xml:space="preserve">religion to practice. However, Zen Buddhism won a strong following among the </w:t>
      </w:r>
      <w:r w:rsidR="005B2E01" w:rsidRPr="005B2E01">
        <w:rPr>
          <w:b/>
          <w:color w:val="FFC000" w:themeColor="accent4"/>
          <w:sz w:val="28"/>
          <w:szCs w:val="28"/>
        </w:rPr>
        <w:t>(31)</w:t>
      </w:r>
      <w:r w:rsidR="005B2E01" w:rsidRPr="005B2E01">
        <w:rPr>
          <w:color w:val="FFC000" w:themeColor="accent4"/>
        </w:rPr>
        <w:t xml:space="preserve"> </w:t>
      </w:r>
      <w:r>
        <w:t xml:space="preserve">that was developing in Japan. The religion’s focus on simplicity, self-discipline, and the contemplation of </w:t>
      </w:r>
      <w:r w:rsidR="005B2E01" w:rsidRPr="005B2E01">
        <w:rPr>
          <w:b/>
          <w:color w:val="FFC000" w:themeColor="accent4"/>
          <w:sz w:val="28"/>
          <w:szCs w:val="28"/>
        </w:rPr>
        <w:t>(32)</w:t>
      </w:r>
      <w:r w:rsidR="005B2E01" w:rsidRPr="005B2E01">
        <w:rPr>
          <w:color w:val="FFC000" w:themeColor="accent4"/>
        </w:rPr>
        <w:t xml:space="preserve"> </w:t>
      </w:r>
      <w:r>
        <w:t>appealed to warriors, who regularly faced deadly challenges on the battlefield. Their support ensured Zen Buddhism an important place in Japanese society.</w:t>
      </w:r>
    </w:p>
    <w:p w:rsidR="00EA3DE5" w:rsidRDefault="00EA3DE5" w:rsidP="00EA3DE5"/>
    <w:p w:rsidR="00EA3DE5" w:rsidRPr="00AC357F" w:rsidRDefault="00EA3DE5" w:rsidP="00EA3DE5">
      <w:pPr>
        <w:rPr>
          <w:b/>
        </w:rPr>
      </w:pPr>
      <w:r w:rsidRPr="00AC357F">
        <w:rPr>
          <w:b/>
        </w:rPr>
        <w:lastRenderedPageBreak/>
        <w:t>REVIEW &amp; ASSESS</w:t>
      </w:r>
    </w:p>
    <w:p w:rsidR="00ED0A44" w:rsidRDefault="00EA3DE5" w:rsidP="00ED0A44">
      <w:pPr>
        <w:pStyle w:val="ListParagraph"/>
        <w:numPr>
          <w:ilvl w:val="0"/>
          <w:numId w:val="3"/>
        </w:numPr>
      </w:pPr>
      <w:r>
        <w:t>Which guiding principles of Zen Buddhism had an impact on Japanese society and culture?</w:t>
      </w:r>
    </w:p>
    <w:p w:rsidR="00ED0A44" w:rsidRDefault="00ED0A44" w:rsidP="00ED0A44">
      <w:pPr>
        <w:pStyle w:val="ListParagraph"/>
      </w:pPr>
    </w:p>
    <w:p w:rsidR="00ED0A44" w:rsidRDefault="00ED0A44" w:rsidP="00ED0A44">
      <w:pPr>
        <w:pStyle w:val="ListParagraph"/>
      </w:pPr>
    </w:p>
    <w:p w:rsidR="00ED0A44" w:rsidRDefault="00ED0A44" w:rsidP="00ED0A44">
      <w:pPr>
        <w:pStyle w:val="ListParagraph"/>
      </w:pPr>
    </w:p>
    <w:p w:rsidR="00ED0A44" w:rsidRDefault="00ED0A44" w:rsidP="00ED0A44">
      <w:pPr>
        <w:pStyle w:val="ListParagraph"/>
      </w:pPr>
    </w:p>
    <w:p w:rsidR="00ED0A44" w:rsidRDefault="00EA3DE5" w:rsidP="00F14DC6">
      <w:pPr>
        <w:pStyle w:val="ListParagraph"/>
        <w:numPr>
          <w:ilvl w:val="0"/>
          <w:numId w:val="3"/>
        </w:numPr>
      </w:pPr>
      <w:r>
        <w:t>How do traditional Buddhism and Zen Buddhism differ?</w:t>
      </w:r>
      <w:r w:rsidR="00ED0A44">
        <w:t xml:space="preserve"> </w:t>
      </w:r>
    </w:p>
    <w:p w:rsidR="00ED0A44" w:rsidRDefault="00ED0A44" w:rsidP="00ED0A44">
      <w:pPr>
        <w:pStyle w:val="ListParagraph"/>
      </w:pPr>
    </w:p>
    <w:p w:rsidR="00ED0A44" w:rsidRDefault="00ED0A44" w:rsidP="00ED0A44">
      <w:pPr>
        <w:pStyle w:val="ListParagraph"/>
      </w:pPr>
    </w:p>
    <w:p w:rsidR="00ED0A44" w:rsidRDefault="00ED0A44" w:rsidP="00ED0A44">
      <w:pPr>
        <w:pStyle w:val="ListParagraph"/>
      </w:pPr>
    </w:p>
    <w:p w:rsidR="00ED0A44" w:rsidRDefault="00ED0A44" w:rsidP="00ED0A44">
      <w:pPr>
        <w:pStyle w:val="ListParagraph"/>
      </w:pPr>
    </w:p>
    <w:p w:rsidR="00B720B1" w:rsidRDefault="00EA3DE5" w:rsidP="00F14DC6">
      <w:pPr>
        <w:pStyle w:val="ListParagraph"/>
        <w:numPr>
          <w:ilvl w:val="0"/>
          <w:numId w:val="3"/>
        </w:numPr>
      </w:pPr>
      <w:r>
        <w:t>How do Zen viewing gardens reflect the values of Zen Buddhism?</w:t>
      </w:r>
    </w:p>
    <w:p w:rsidR="00ED0A44" w:rsidRDefault="00ED0A44" w:rsidP="00ED0A44"/>
    <w:p w:rsidR="00ED0A44" w:rsidRDefault="00ED0A44" w:rsidP="00ED0A44"/>
    <w:p w:rsidR="00ED0A44" w:rsidRDefault="00ED0A44" w:rsidP="00ED0A44">
      <w:r w:rsidRPr="00AC357F">
        <w:rPr>
          <w:b/>
          <w:sz w:val="28"/>
          <w:szCs w:val="28"/>
        </w:rPr>
        <w:t>Word Bank:</w:t>
      </w:r>
      <w:r>
        <w:t xml:space="preserve"> </w:t>
      </w:r>
      <w:r w:rsidR="005B2E01" w:rsidRPr="005B2E01">
        <w:t>bare hut</w:t>
      </w:r>
      <w:r w:rsidR="005B2E01">
        <w:t xml:space="preserve">, </w:t>
      </w:r>
      <w:r w:rsidR="00BD7E26" w:rsidRPr="00BD7E26">
        <w:t>Buddhism</w:t>
      </w:r>
      <w:r w:rsidR="00BD7E26">
        <w:t xml:space="preserve">, </w:t>
      </w:r>
      <w:r w:rsidR="00AC1FE8" w:rsidRPr="00AC1FE8">
        <w:t>China</w:t>
      </w:r>
      <w:r w:rsidR="00AC1FE8">
        <w:t xml:space="preserve">, </w:t>
      </w:r>
      <w:r w:rsidRPr="00ED0A44">
        <w:t>clearing</w:t>
      </w:r>
      <w:r>
        <w:t xml:space="preserve">, </w:t>
      </w:r>
      <w:r w:rsidR="005B2E01" w:rsidRPr="005B2E01">
        <w:t>difficult</w:t>
      </w:r>
      <w:r w:rsidR="005B2E01">
        <w:t xml:space="preserve">, </w:t>
      </w:r>
      <w:r w:rsidR="00AC1FE8" w:rsidRPr="00AC1FE8">
        <w:t>divine</w:t>
      </w:r>
      <w:r w:rsidR="00AC1FE8">
        <w:t xml:space="preserve">, </w:t>
      </w:r>
      <w:r w:rsidR="00627659">
        <w:t xml:space="preserve">dry-landscape, </w:t>
      </w:r>
      <w:r w:rsidR="00BD7E26" w:rsidRPr="00BD7E26">
        <w:t>elite</w:t>
      </w:r>
      <w:r w:rsidR="00BD7E26">
        <w:t>,</w:t>
      </w:r>
      <w:r w:rsidR="00AC1FE8" w:rsidRPr="00AC1FE8">
        <w:t xml:space="preserve"> </w:t>
      </w:r>
      <w:r w:rsidR="00A4182B" w:rsidRPr="00A4182B">
        <w:t>essence</w:t>
      </w:r>
      <w:r w:rsidR="00A4182B">
        <w:t xml:space="preserve">, </w:t>
      </w:r>
      <w:r w:rsidR="005B2E01" w:rsidRPr="005B2E01">
        <w:t>everyday activity</w:t>
      </w:r>
      <w:r w:rsidR="005B2E01">
        <w:t xml:space="preserve">, </w:t>
      </w:r>
      <w:r w:rsidR="00627659" w:rsidRPr="00627659">
        <w:t>gardens</w:t>
      </w:r>
      <w:r w:rsidR="00627659">
        <w:t xml:space="preserve">, </w:t>
      </w:r>
      <w:r w:rsidR="00BD190A">
        <w:t xml:space="preserve">guiding principles, </w:t>
      </w:r>
      <w:r w:rsidR="00A4182B" w:rsidRPr="00A4182B">
        <w:t>haiku</w:t>
      </w:r>
      <w:r w:rsidR="00A4182B">
        <w:t xml:space="preserve">, </w:t>
      </w:r>
      <w:r w:rsidR="00AC1FE8" w:rsidRPr="00AC1FE8">
        <w:t>inner peace</w:t>
      </w:r>
      <w:r w:rsidR="00AC1FE8">
        <w:t>,</w:t>
      </w:r>
      <w:r w:rsidR="00BD7E26">
        <w:t xml:space="preserve"> </w:t>
      </w:r>
      <w:r w:rsidRPr="00ED0A44">
        <w:t>Japan</w:t>
      </w:r>
      <w:r>
        <w:t xml:space="preserve">, </w:t>
      </w:r>
      <w:r w:rsidR="00BD190A" w:rsidRPr="00BD190A">
        <w:t>Japanese cul</w:t>
      </w:r>
      <w:r w:rsidR="00BD190A">
        <w:t xml:space="preserve">ture, </w:t>
      </w:r>
      <w:r w:rsidR="005B2E01">
        <w:t xml:space="preserve">life and death, </w:t>
      </w:r>
      <w:r w:rsidR="00AC1FE8" w:rsidRPr="00AC1FE8">
        <w:t>meditation</w:t>
      </w:r>
      <w:r w:rsidR="00AC1FE8">
        <w:t xml:space="preserve">, </w:t>
      </w:r>
      <w:r w:rsidR="001D2B47" w:rsidRPr="001D2B47">
        <w:t>pebbles</w:t>
      </w:r>
      <w:r w:rsidR="001D2B47">
        <w:t xml:space="preserve">, </w:t>
      </w:r>
      <w:r w:rsidR="00A4182B" w:rsidRPr="00A4182B">
        <w:t>present moment</w:t>
      </w:r>
      <w:r w:rsidR="00A4182B">
        <w:t>,</w:t>
      </w:r>
      <w:r w:rsidR="001D2B47" w:rsidRPr="001D2B47">
        <w:t xml:space="preserve"> </w:t>
      </w:r>
      <w:r w:rsidR="001D2B47">
        <w:t xml:space="preserve">raked sand, </w:t>
      </w:r>
      <w:r w:rsidR="001D2B47" w:rsidRPr="001D2B47">
        <w:t>rocks</w:t>
      </w:r>
      <w:r w:rsidR="001D2B47">
        <w:t>,</w:t>
      </w:r>
      <w:r w:rsidR="00A4182B">
        <w:t xml:space="preserve"> </w:t>
      </w:r>
      <w:r w:rsidR="00AC1FE8" w:rsidRPr="00AC1FE8">
        <w:t>simplicity</w:t>
      </w:r>
      <w:r w:rsidR="00AC1FE8">
        <w:t xml:space="preserve">, </w:t>
      </w:r>
      <w:r w:rsidRPr="00ED0A44">
        <w:t>simplifying</w:t>
      </w:r>
      <w:r>
        <w:t xml:space="preserve">, </w:t>
      </w:r>
      <w:r w:rsidR="005B2E01" w:rsidRPr="005B2E01">
        <w:t>sitting</w:t>
      </w:r>
      <w:r w:rsidR="005B2E01">
        <w:t xml:space="preserve">, </w:t>
      </w:r>
      <w:r w:rsidR="00BD7E26" w:rsidRPr="00BD7E26">
        <w:t>small</w:t>
      </w:r>
      <w:r w:rsidR="00BD7E26">
        <w:t xml:space="preserve">, </w:t>
      </w:r>
      <w:r w:rsidR="00AC1FE8" w:rsidRPr="00AC1FE8">
        <w:t>trancelike</w:t>
      </w:r>
      <w:r w:rsidR="00AC1FE8">
        <w:t xml:space="preserve">, </w:t>
      </w:r>
      <w:r w:rsidR="005B2E01">
        <w:t xml:space="preserve">warrior class, </w:t>
      </w:r>
      <w:r w:rsidR="001D2B47" w:rsidRPr="001D2B47">
        <w:t>world in miniature</w:t>
      </w:r>
      <w:r w:rsidR="001D2B47">
        <w:t xml:space="preserve">, </w:t>
      </w:r>
      <w:r w:rsidR="00AC1FE8" w:rsidRPr="00AC1FE8">
        <w:t>Zen</w:t>
      </w:r>
      <w:r w:rsidR="00AC1FE8">
        <w:t xml:space="preserve">, </w:t>
      </w:r>
      <w:r>
        <w:t>Zen Buddhism</w:t>
      </w:r>
      <w:r w:rsidR="001D2B47">
        <w:t xml:space="preserve">, </w:t>
      </w:r>
      <w:r w:rsidR="001D2B47" w:rsidRPr="001D2B47">
        <w:t>Zen tea ceremony</w:t>
      </w:r>
    </w:p>
    <w:p w:rsidR="00EA3DE5" w:rsidRDefault="00EA3DE5" w:rsidP="00EA3DE5"/>
    <w:p w:rsidR="00EA3DE5" w:rsidRDefault="00EA3DE5" w:rsidP="00EA3DE5"/>
    <w:p w:rsidR="00EA3DE5" w:rsidRDefault="00EA3DE5" w:rsidP="00EA3DE5"/>
    <w:p w:rsidR="00676448" w:rsidRDefault="00676448" w:rsidP="00EA3DE5"/>
    <w:p w:rsidR="00676448" w:rsidRDefault="00676448" w:rsidP="00EA3DE5"/>
    <w:p w:rsidR="00676448" w:rsidRDefault="00676448" w:rsidP="00EA3DE5"/>
    <w:p w:rsidR="00676448" w:rsidRDefault="00676448" w:rsidP="00EA3DE5"/>
    <w:p w:rsidR="00676448" w:rsidRDefault="00676448" w:rsidP="00EA3DE5"/>
    <w:p w:rsidR="00676448" w:rsidRDefault="00676448" w:rsidP="00EA3DE5"/>
    <w:p w:rsidR="00676448" w:rsidRDefault="00676448" w:rsidP="00EA3DE5"/>
    <w:p w:rsidR="00676448" w:rsidRDefault="00676448" w:rsidP="00EA3DE5"/>
    <w:p w:rsidR="00676448" w:rsidRDefault="00676448" w:rsidP="00EA3DE5"/>
    <w:p w:rsidR="00676448" w:rsidRDefault="00676448" w:rsidP="00EA3DE5"/>
    <w:p w:rsidR="00676448" w:rsidRDefault="00676448" w:rsidP="00EA3DE5"/>
    <w:p w:rsidR="00EA3DE5" w:rsidRDefault="00EA3DE5" w:rsidP="00EA3DE5"/>
    <w:p w:rsidR="00EA3DE5" w:rsidRDefault="00EA3DE5" w:rsidP="00EA3DE5"/>
    <w:p w:rsidR="00EA3DE5" w:rsidRDefault="00EA3DE5" w:rsidP="00EA3DE5"/>
    <w:p w:rsidR="00EA3DE5" w:rsidRPr="00EA3DE5" w:rsidRDefault="00EA3DE5" w:rsidP="00EA3DE5">
      <w:pPr>
        <w:shd w:val="clear" w:color="auto" w:fill="AB5410"/>
        <w:spacing w:after="0" w:line="240" w:lineRule="auto"/>
        <w:rPr>
          <w:rFonts w:ascii="OpenSans" w:eastAsia="Times New Roman" w:hAnsi="OpenSans" w:cs="Times New Roman"/>
          <w:color w:val="3F3F3F"/>
          <w:sz w:val="24"/>
          <w:szCs w:val="24"/>
        </w:rPr>
      </w:pPr>
      <w:r w:rsidRPr="00EA3DE5">
        <w:rPr>
          <w:rFonts w:ascii="OpenSans" w:eastAsia="Times New Roman" w:hAnsi="OpenSans" w:cs="Times New Roman"/>
          <w:noProof/>
          <w:color w:val="3F3F3F"/>
          <w:sz w:val="24"/>
          <w:szCs w:val="24"/>
        </w:rPr>
        <mc:AlternateContent>
          <mc:Choice Requires="wps">
            <w:drawing>
              <wp:inline distT="0" distB="0" distL="0" distR="0" wp14:anchorId="710FB3AC" wp14:editId="70A6A071">
                <wp:extent cx="303530" cy="303530"/>
                <wp:effectExtent l="0" t="0" r="0" b="0"/>
                <wp:docPr id="8" name="AutoShape 5" descr="https://mts.cengage.com/cleric/mls/0ec68852-fcc9-4f2f-bae0-c9741afe679f/ops/images/icons/audio-whit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9A073" id="AutoShape 5" o:spid="_x0000_s1026" alt="https://mts.cengage.com/cleric/mls/0ec68852-fcc9-4f2f-bae0-c9741afe679f/ops/images/icons/audio-white.svg"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" filled="f" stroked="f">
                <o:lock v:ext="edit" aspectratio="t"/>
                <w10:anchorlock/>
              </v:rect>
            </w:pict>
          </mc:Fallback>
        </mc:AlternateContent>
      </w:r>
    </w:p>
    <w:p w:rsidR="00EA3DE5" w:rsidRPr="00EA3DE5" w:rsidRDefault="00EA3DE5" w:rsidP="00EA3DE5">
      <w:pPr>
        <w:shd w:val="clear" w:color="auto" w:fill="AB5410"/>
        <w:spacing w:after="0" w:line="0" w:lineRule="auto"/>
        <w:jc w:val="center"/>
        <w:rPr>
          <w:rFonts w:ascii="OpenSans-CondBold" w:eastAsia="Times New Roman" w:hAnsi="OpenSans-CondBold" w:cs="Times New Roman"/>
          <w:color w:val="FFFFFF"/>
          <w:sz w:val="48"/>
          <w:szCs w:val="48"/>
        </w:rPr>
      </w:pPr>
      <w:r w:rsidRPr="00EA3DE5">
        <w:rPr>
          <w:rFonts w:ascii="OpenSans-CondBold" w:eastAsia="Times New Roman" w:hAnsi="OpenSans-CondBold" w:cs="Times New Roman"/>
          <w:color w:val="FFFFFF"/>
          <w:sz w:val="48"/>
          <w:szCs w:val="48"/>
        </w:rPr>
        <w:t>2.3</w:t>
      </w:r>
    </w:p>
    <w:p w:rsidR="00EA3DE5" w:rsidRPr="00EA3DE5" w:rsidRDefault="00EA3DE5" w:rsidP="00EA3DE5">
      <w:pPr>
        <w:shd w:val="clear" w:color="auto" w:fill="F5F0ED"/>
        <w:spacing w:after="0" w:line="240" w:lineRule="auto"/>
        <w:outlineLvl w:val="0"/>
        <w:rPr>
          <w:rFonts w:ascii="Aleo" w:eastAsia="Times New Roman" w:hAnsi="Aleo" w:cs="Times New Roman"/>
          <w:b/>
          <w:bCs/>
          <w:color w:val="AB5410"/>
          <w:spacing w:val="3"/>
          <w:kern w:val="36"/>
          <w:sz w:val="51"/>
          <w:szCs w:val="51"/>
        </w:rPr>
      </w:pPr>
      <w:r w:rsidRPr="00EA3DE5">
        <w:rPr>
          <w:rFonts w:ascii="Aleo" w:eastAsia="Times New Roman" w:hAnsi="Aleo" w:cs="Times New Roman"/>
          <w:b/>
          <w:bCs/>
          <w:color w:val="AB5410"/>
          <w:spacing w:val="3"/>
          <w:kern w:val="36"/>
          <w:sz w:val="51"/>
          <w:szCs w:val="51"/>
        </w:rPr>
        <w:t>Zen Buddhism</w:t>
      </w:r>
    </w:p>
    <w:p w:rsidR="00EA3DE5" w:rsidRPr="00EA3DE5" w:rsidRDefault="00EA3DE5" w:rsidP="00EA3DE5">
      <w:pPr>
        <w:shd w:val="clear" w:color="auto" w:fill="F5F0ED"/>
        <w:spacing w:after="0" w:line="240" w:lineRule="auto"/>
        <w:rPr>
          <w:rFonts w:ascii="OpenSans" w:eastAsia="Times New Roman" w:hAnsi="OpenSans" w:cs="Times New Roman"/>
          <w:color w:val="3F3F3F"/>
          <w:sz w:val="27"/>
          <w:szCs w:val="27"/>
        </w:rPr>
      </w:pPr>
      <w:r w:rsidRPr="00EA3DE5">
        <w:rPr>
          <w:rFonts w:ascii="OpenSans" w:eastAsia="Times New Roman" w:hAnsi="OpenSans" w:cs="Times New Roman"/>
          <w:color w:val="3F3F3F"/>
          <w:sz w:val="27"/>
          <w:szCs w:val="27"/>
        </w:rPr>
        <w:t>The world’s religions prescribe a variety of ways for people to seek salvation, enlightenment, or meaning in life. Many encourage followers to study holy books, perform rituals, say prayers, and do good deeds. A religion called </w:t>
      </w:r>
      <w:r w:rsidRPr="00EA3DE5">
        <w:rPr>
          <w:rFonts w:ascii="OpenSans" w:eastAsia="Times New Roman" w:hAnsi="OpenSans" w:cs="Times New Roman"/>
          <w:b/>
          <w:bCs/>
          <w:color w:val="3F3F3F"/>
          <w:sz w:val="27"/>
          <w:szCs w:val="27"/>
        </w:rPr>
        <w:t>Zen Buddhism</w:t>
      </w:r>
      <w:r w:rsidRPr="00EA3DE5">
        <w:rPr>
          <w:rFonts w:ascii="OpenSans" w:eastAsia="Times New Roman" w:hAnsi="OpenSans" w:cs="Times New Roman"/>
          <w:color w:val="3F3F3F"/>
          <w:sz w:val="27"/>
          <w:szCs w:val="27"/>
        </w:rPr>
        <w:t>, which took root in Japan in the 1100s, takes a different approach. Its followers focus on clearing their minds and simplifying their lives.</w:t>
      </w:r>
    </w:p>
    <w:p w:rsidR="00EA3DE5" w:rsidRPr="00EA3DE5" w:rsidRDefault="00EA3DE5" w:rsidP="00EA3DE5">
      <w:pPr>
        <w:shd w:val="clear" w:color="auto" w:fill="FFCC00"/>
        <w:spacing w:after="0" w:line="240" w:lineRule="auto"/>
        <w:jc w:val="center"/>
        <w:rPr>
          <w:rFonts w:ascii="OpenSans" w:eastAsia="Times New Roman" w:hAnsi="OpenSans" w:cs="Times New Roman"/>
          <w:b/>
          <w:bCs/>
          <w:caps/>
          <w:color w:val="3F3F3F"/>
          <w:sz w:val="24"/>
          <w:szCs w:val="24"/>
        </w:rPr>
      </w:pPr>
      <w:r w:rsidRPr="00EA3DE5">
        <w:rPr>
          <w:rFonts w:ascii="OpenSans" w:eastAsia="Times New Roman" w:hAnsi="OpenSans" w:cs="Times New Roman"/>
          <w:b/>
          <w:bCs/>
          <w:caps/>
          <w:color w:val="3F3F3F"/>
          <w:sz w:val="24"/>
          <w:szCs w:val="24"/>
        </w:rPr>
        <w:t>MAIN IDEA</w:t>
      </w:r>
    </w:p>
    <w:p w:rsidR="00EA3DE5" w:rsidRPr="00EA3DE5" w:rsidRDefault="00EA3DE5" w:rsidP="00EA3DE5">
      <w:pPr>
        <w:shd w:val="clear" w:color="auto" w:fill="F5F0ED"/>
        <w:spacing w:after="0" w:line="300" w:lineRule="atLeast"/>
        <w:rPr>
          <w:rFonts w:ascii="OpenSans" w:eastAsia="Times New Roman" w:hAnsi="OpenSans" w:cs="Times New Roman"/>
          <w:color w:val="3F3F3F"/>
          <w:sz w:val="21"/>
          <w:szCs w:val="21"/>
        </w:rPr>
      </w:pPr>
      <w:r w:rsidRPr="00EA3DE5">
        <w:rPr>
          <w:rFonts w:ascii="OpenSans" w:eastAsia="Times New Roman" w:hAnsi="OpenSans" w:cs="Times New Roman"/>
          <w:color w:val="3F3F3F"/>
          <w:sz w:val="21"/>
          <w:szCs w:val="21"/>
        </w:rPr>
        <w:t>In the 1100s, Zen Buddhism developed a small but elite following that allowed it to greatly influence Japanese culture.</w:t>
      </w:r>
    </w:p>
    <w:p w:rsidR="00EA3DE5" w:rsidRPr="00EA3DE5" w:rsidRDefault="00EA3DE5" w:rsidP="00EA3DE5">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EA3DE5">
        <w:rPr>
          <w:rFonts w:ascii="OpenSans" w:eastAsia="Times New Roman" w:hAnsi="OpenSans" w:cs="Times New Roman"/>
          <w:b/>
          <w:bCs/>
          <w:caps/>
          <w:color w:val="0076A3"/>
          <w:sz w:val="24"/>
          <w:szCs w:val="24"/>
        </w:rPr>
        <w:t>A NEW FORM OF BUDDHISM</w:t>
      </w:r>
    </w:p>
    <w:p w:rsidR="00EA3DE5" w:rsidRPr="00EA3DE5" w:rsidRDefault="00EA3DE5" w:rsidP="00EA3DE5">
      <w:pPr>
        <w:shd w:val="clear" w:color="auto" w:fill="FFFFFF"/>
        <w:spacing w:after="0" w:line="240" w:lineRule="auto"/>
        <w:rPr>
          <w:rFonts w:ascii="OpenSans" w:eastAsia="Times New Roman" w:hAnsi="OpenSans" w:cs="Times New Roman"/>
          <w:color w:val="3F3F3F"/>
          <w:sz w:val="24"/>
          <w:szCs w:val="24"/>
        </w:rPr>
      </w:pPr>
      <w:r w:rsidRPr="00EA3DE5">
        <w:rPr>
          <w:rFonts w:ascii="OpenSans" w:eastAsia="Times New Roman" w:hAnsi="OpenSans" w:cs="Times New Roman"/>
          <w:color w:val="3F3F3F"/>
          <w:sz w:val="24"/>
          <w:szCs w:val="24"/>
        </w:rPr>
        <w:t>Buddhism originally spread to Japan in the 500s. Over time, many sects, or forms, of Buddhism emerged, the best-known being Zen Buddhism. This sect arrived from China in the 1100s.</w:t>
      </w:r>
      <w:r w:rsidRPr="00EA3DE5">
        <w:rPr>
          <w:rFonts w:ascii="OpenSans" w:eastAsia="Times New Roman" w:hAnsi="OpenSans" w:cs="Times New Roman"/>
          <w:color w:val="3F3F3F"/>
          <w:sz w:val="24"/>
          <w:szCs w:val="24"/>
        </w:rPr>
        <w:br/>
      </w:r>
      <w:r w:rsidRPr="00EA3DE5">
        <w:rPr>
          <w:rFonts w:ascii="OpenSans" w:eastAsia="Times New Roman" w:hAnsi="OpenSans" w:cs="Times New Roman"/>
          <w:color w:val="3F3F3F"/>
          <w:sz w:val="24"/>
          <w:szCs w:val="24"/>
        </w:rPr>
        <w:br/>
        <w:t>While traditional Buddhists sought salvation by studying scriptures, performing rituals, and doing good deeds, Zen Buddhists focused on </w:t>
      </w:r>
      <w:r w:rsidRPr="00EA3DE5">
        <w:rPr>
          <w:rFonts w:ascii="OpenSans" w:eastAsia="Times New Roman" w:hAnsi="OpenSans" w:cs="Times New Roman"/>
          <w:b/>
          <w:bCs/>
          <w:color w:val="3F3F3F"/>
          <w:sz w:val="24"/>
          <w:szCs w:val="24"/>
          <w:shd w:val="clear" w:color="auto" w:fill="FFE385"/>
        </w:rPr>
        <w:t>meditation</w:t>
      </w:r>
      <w:r w:rsidRPr="00EA3DE5">
        <w:rPr>
          <w:rFonts w:ascii="OpenSans" w:eastAsia="Times New Roman" w:hAnsi="OpenSans" w:cs="Times New Roman"/>
          <w:color w:val="3F3F3F"/>
          <w:sz w:val="24"/>
          <w:szCs w:val="24"/>
        </w:rPr>
        <w:t>. In fact, </w:t>
      </w:r>
      <w:r w:rsidRPr="00EA3DE5">
        <w:rPr>
          <w:rFonts w:ascii="OpenSans" w:eastAsia="Times New Roman" w:hAnsi="OpenSans" w:cs="Times New Roman"/>
          <w:i/>
          <w:iCs/>
          <w:color w:val="3F3F3F"/>
          <w:sz w:val="24"/>
          <w:szCs w:val="24"/>
        </w:rPr>
        <w:t>Zen</w:t>
      </w:r>
      <w:r w:rsidRPr="00EA3DE5">
        <w:rPr>
          <w:rFonts w:ascii="OpenSans" w:eastAsia="Times New Roman" w:hAnsi="OpenSans" w:cs="Times New Roman"/>
          <w:color w:val="3F3F3F"/>
          <w:sz w:val="24"/>
          <w:szCs w:val="24"/>
        </w:rPr>
        <w:t> is the Japanese pronunciation of the Chinese word </w:t>
      </w:r>
      <w:proofErr w:type="spellStart"/>
      <w:r w:rsidRPr="00EA3DE5">
        <w:rPr>
          <w:rFonts w:ascii="OpenSans" w:eastAsia="Times New Roman" w:hAnsi="OpenSans" w:cs="Times New Roman"/>
          <w:i/>
          <w:iCs/>
          <w:color w:val="3F3F3F"/>
          <w:sz w:val="24"/>
          <w:szCs w:val="24"/>
        </w:rPr>
        <w:t>Ch’an</w:t>
      </w:r>
      <w:proofErr w:type="spellEnd"/>
      <w:r w:rsidRPr="00EA3DE5">
        <w:rPr>
          <w:rFonts w:ascii="OpenSans" w:eastAsia="Times New Roman" w:hAnsi="OpenSans" w:cs="Times New Roman"/>
          <w:color w:val="3F3F3F"/>
          <w:sz w:val="24"/>
          <w:szCs w:val="24"/>
        </w:rPr>
        <w:t>, which roughly translates as “meditation.” In meditation, a person remains still and enters a trancelike state of thought. True meditation requires self-discipline and concentration. For Zen Buddhists, the goal is to achieve inner peace and to realize that there is something divine in each person. To help focus and escape worldly distractions, Zen Buddhists embrace simplicity in all things, including home furnishings, food, clothing, and art.</w:t>
      </w:r>
    </w:p>
    <w:p w:rsidR="00EA3DE5" w:rsidRPr="00EA3DE5" w:rsidRDefault="00EA3DE5" w:rsidP="00EA3DE5">
      <w:pPr>
        <w:shd w:val="clear" w:color="auto" w:fill="FFFFFF"/>
        <w:spacing w:after="0" w:line="240" w:lineRule="auto"/>
        <w:rPr>
          <w:rFonts w:ascii="OpenSans" w:eastAsia="Times New Roman" w:hAnsi="OpenSans" w:cs="Times New Roman"/>
          <w:color w:val="3F3F3F"/>
          <w:sz w:val="24"/>
          <w:szCs w:val="24"/>
        </w:rPr>
      </w:pPr>
      <w:r w:rsidRPr="00EA3DE5">
        <w:rPr>
          <w:rFonts w:ascii="OpenSans" w:eastAsia="Times New Roman" w:hAnsi="OpenSans" w:cs="Times New Roman"/>
          <w:noProof/>
          <w:color w:val="3F3F3F"/>
          <w:sz w:val="24"/>
          <w:szCs w:val="24"/>
        </w:rPr>
        <mc:AlternateContent>
          <mc:Choice Requires="wps">
            <w:drawing>
              <wp:inline distT="0" distB="0" distL="0" distR="0" wp14:anchorId="026CCD3E" wp14:editId="02F268E9">
                <wp:extent cx="303530" cy="303530"/>
                <wp:effectExtent l="0" t="0" r="0" b="0"/>
                <wp:docPr id="7" name="AutoShape 6" descr="A Buddhist monk meditates on a wooden floor before a viewing garden. Gravel almost reaches the shrub trimmed wall and is raked into thick horizontal lines. Differently shaped and sized rocks intersperse throughout the gard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3EE21" id="AutoShape 6" o:spid="_x0000_s1026" alt="A Buddhist monk meditates on a wooden floor before a viewing garden. Gravel almost reaches the shrub trimmed wall and is raked into thick horizontal lines. Differently shaped and sized rocks intersperse throughout the garden."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" filled="f" stroked="f">
                <o:lock v:ext="edit" aspectratio="t"/>
                <w10:anchorlock/>
              </v:rect>
            </w:pict>
          </mc:Fallback>
        </mc:AlternateContent>
      </w:r>
    </w:p>
    <w:p w:rsidR="00EA3DE5" w:rsidRPr="00EA3DE5" w:rsidRDefault="00EA3DE5" w:rsidP="00EA3DE5">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EA3DE5">
        <w:rPr>
          <w:rFonts w:ascii="OpenSans" w:eastAsia="Times New Roman" w:hAnsi="OpenSans" w:cs="Times New Roman"/>
          <w:b/>
          <w:bCs/>
          <w:caps/>
          <w:color w:val="0076A3"/>
          <w:sz w:val="24"/>
          <w:szCs w:val="24"/>
        </w:rPr>
        <w:t>INFLUENCE ON CULTURE</w:t>
      </w:r>
    </w:p>
    <w:p w:rsidR="00EA3DE5" w:rsidRPr="00EA3DE5" w:rsidRDefault="00EA3DE5" w:rsidP="00EA3DE5">
      <w:pPr>
        <w:shd w:val="clear" w:color="auto" w:fill="FFFFFF"/>
        <w:spacing w:after="0" w:line="240" w:lineRule="auto"/>
        <w:rPr>
          <w:rFonts w:ascii="OpenSans" w:eastAsia="Times New Roman" w:hAnsi="OpenSans" w:cs="Times New Roman"/>
          <w:color w:val="3F3F3F"/>
          <w:sz w:val="24"/>
          <w:szCs w:val="24"/>
        </w:rPr>
      </w:pPr>
      <w:r w:rsidRPr="00EA3DE5">
        <w:rPr>
          <w:rFonts w:ascii="OpenSans" w:eastAsia="Times New Roman" w:hAnsi="OpenSans" w:cs="Times New Roman"/>
          <w:color w:val="3F3F3F"/>
          <w:sz w:val="24"/>
          <w:szCs w:val="24"/>
        </w:rPr>
        <w:t>Zen Buddhism influenced Japanese culture far more than any other form of Buddhism. Many Japanese poets and artists, for example, embraced the religion’s guiding principles of simplicity, understatement, and grace. The content and form of haiku reflect not only these principles but also the religion’s focus on the present moment. Artists inspired by Zen Buddhism challenged themselves to convey complex natural scenes with as few brushstrokes as possible, using only black ink on white paper. A typical painting might capture the essence of a mountain-filled landscape.</w:t>
      </w:r>
      <w:r w:rsidRPr="00EA3DE5">
        <w:rPr>
          <w:rFonts w:ascii="OpenSans" w:eastAsia="Times New Roman" w:hAnsi="OpenSans" w:cs="Times New Roman"/>
          <w:color w:val="3F3F3F"/>
          <w:sz w:val="24"/>
          <w:szCs w:val="24"/>
        </w:rPr>
        <w:br/>
      </w:r>
      <w:r w:rsidRPr="00EA3DE5">
        <w:rPr>
          <w:rFonts w:ascii="OpenSans" w:eastAsia="Times New Roman" w:hAnsi="OpenSans" w:cs="Times New Roman"/>
          <w:color w:val="3F3F3F"/>
          <w:sz w:val="24"/>
          <w:szCs w:val="24"/>
        </w:rPr>
        <w:br/>
        <w:t xml:space="preserve">You read about the different types of Japanese gardens in a previous lesson. These gardens were all influenced by Zen Buddhism. For example, the religion inspired gardeners to create dry-landscape gardens, also called viewing </w:t>
      </w:r>
      <w:proofErr w:type="gramStart"/>
      <w:r w:rsidRPr="00EA3DE5">
        <w:rPr>
          <w:rFonts w:ascii="OpenSans" w:eastAsia="Times New Roman" w:hAnsi="OpenSans" w:cs="Times New Roman"/>
          <w:color w:val="3F3F3F"/>
          <w:sz w:val="24"/>
          <w:szCs w:val="24"/>
        </w:rPr>
        <w:t>gardens, that</w:t>
      </w:r>
      <w:proofErr w:type="gramEnd"/>
      <w:r w:rsidRPr="00EA3DE5">
        <w:rPr>
          <w:rFonts w:ascii="OpenSans" w:eastAsia="Times New Roman" w:hAnsi="OpenSans" w:cs="Times New Roman"/>
          <w:color w:val="3F3F3F"/>
          <w:sz w:val="24"/>
          <w:szCs w:val="24"/>
        </w:rPr>
        <w:t xml:space="preserve"> represented the world in miniature. In these gardens, simple objects typically stood for something much bigger. An arrangement of rocks </w:t>
      </w:r>
      <w:r w:rsidRPr="00EA3DE5">
        <w:rPr>
          <w:rFonts w:ascii="OpenSans" w:eastAsia="Times New Roman" w:hAnsi="OpenSans" w:cs="Times New Roman"/>
          <w:color w:val="3F3F3F"/>
          <w:sz w:val="24"/>
          <w:szCs w:val="24"/>
        </w:rPr>
        <w:lastRenderedPageBreak/>
        <w:t xml:space="preserve">might convey a waterfall, or a collection of pebbles might depict a stream. </w:t>
      </w:r>
      <w:proofErr w:type="spellStart"/>
      <w:r w:rsidRPr="00EA3DE5">
        <w:rPr>
          <w:rFonts w:ascii="OpenSans" w:eastAsia="Times New Roman" w:hAnsi="OpenSans" w:cs="Times New Roman"/>
          <w:color w:val="3F3F3F"/>
          <w:sz w:val="24"/>
          <w:szCs w:val="24"/>
        </w:rPr>
        <w:t>Ryoanji</w:t>
      </w:r>
      <w:proofErr w:type="spellEnd"/>
      <w:r w:rsidRPr="00EA3DE5">
        <w:rPr>
          <w:rFonts w:ascii="OpenSans" w:eastAsia="Times New Roman" w:hAnsi="OpenSans" w:cs="Times New Roman"/>
          <w:color w:val="3F3F3F"/>
          <w:sz w:val="24"/>
          <w:szCs w:val="24"/>
        </w:rPr>
        <w:t xml:space="preserve"> (</w:t>
      </w:r>
      <w:proofErr w:type="spellStart"/>
      <w:r w:rsidRPr="00EA3DE5">
        <w:rPr>
          <w:rFonts w:ascii="OpenSans" w:eastAsia="Times New Roman" w:hAnsi="OpenSans" w:cs="Times New Roman"/>
          <w:color w:val="3F3F3F"/>
          <w:sz w:val="24"/>
          <w:szCs w:val="24"/>
        </w:rPr>
        <w:t>roh</w:t>
      </w:r>
      <w:proofErr w:type="spellEnd"/>
      <w:r w:rsidRPr="00EA3DE5">
        <w:rPr>
          <w:rFonts w:ascii="OpenSans" w:eastAsia="Times New Roman" w:hAnsi="OpenSans" w:cs="Times New Roman"/>
          <w:color w:val="3F3F3F"/>
          <w:sz w:val="24"/>
          <w:szCs w:val="24"/>
        </w:rPr>
        <w:t>-AHN-gee) Temple in Kyoto has a celebrated Zen viewing garden. It consists of a rectangle of raked sand and 15 pebbles surrounded by clay walls and tall trees.</w:t>
      </w:r>
      <w:r w:rsidRPr="00EA3DE5">
        <w:rPr>
          <w:rFonts w:ascii="OpenSans" w:eastAsia="Times New Roman" w:hAnsi="OpenSans" w:cs="Times New Roman"/>
          <w:color w:val="3F3F3F"/>
          <w:sz w:val="24"/>
          <w:szCs w:val="24"/>
        </w:rPr>
        <w:br/>
      </w:r>
      <w:r w:rsidRPr="00EA3DE5">
        <w:rPr>
          <w:rFonts w:ascii="OpenSans" w:eastAsia="Times New Roman" w:hAnsi="OpenSans" w:cs="Times New Roman"/>
          <w:color w:val="3F3F3F"/>
          <w:sz w:val="24"/>
          <w:szCs w:val="24"/>
        </w:rPr>
        <w:br/>
        <w:t>The main purpose of Zen viewing gardens was to promote a calm state of mind for meditation. As a result, the gardens made a perfect setting for the highly ritualized Zen tea ceremony. This ceremony involved drinking bitter tea in precisely three and a half sips while sitting on the floor of a bare hut. The simplicity of the tea ceremony focused attention on the beauty of an everyday activity.</w:t>
      </w:r>
      <w:r w:rsidRPr="00EA3DE5">
        <w:rPr>
          <w:rFonts w:ascii="OpenSans" w:eastAsia="Times New Roman" w:hAnsi="OpenSans" w:cs="Times New Roman"/>
          <w:color w:val="3F3F3F"/>
          <w:sz w:val="24"/>
          <w:szCs w:val="24"/>
        </w:rPr>
        <w:br/>
      </w:r>
      <w:r w:rsidRPr="00EA3DE5">
        <w:rPr>
          <w:rFonts w:ascii="OpenSans" w:eastAsia="Times New Roman" w:hAnsi="OpenSans" w:cs="Times New Roman"/>
          <w:color w:val="3F3F3F"/>
          <w:sz w:val="24"/>
          <w:szCs w:val="24"/>
        </w:rPr>
        <w:br/>
        <w:t>Many people considered Zen Buddhism a difficult religion to practice. However, Zen Buddhism won a strong following among the warrior class that was developing in Japan. The religion’s focus on simplicity, self-discipline, and the contemplation of life and death appealed to warriors, who regularly faced deadly challenges on the battlefield. Their support ensured Zen Buddhism an important place in Japanese society.</w:t>
      </w:r>
    </w:p>
    <w:p w:rsidR="00EA3DE5" w:rsidRPr="00EA3DE5" w:rsidRDefault="00EA3DE5" w:rsidP="00EA3DE5">
      <w:pPr>
        <w:shd w:val="clear" w:color="auto" w:fill="FFCC00"/>
        <w:spacing w:after="0" w:line="240" w:lineRule="auto"/>
        <w:jc w:val="center"/>
        <w:rPr>
          <w:rFonts w:ascii="OpenSans" w:eastAsia="Times New Roman" w:hAnsi="OpenSans" w:cs="Times New Roman"/>
          <w:b/>
          <w:bCs/>
          <w:caps/>
          <w:color w:val="3F3F3F"/>
          <w:sz w:val="24"/>
          <w:szCs w:val="24"/>
        </w:rPr>
      </w:pPr>
      <w:r w:rsidRPr="00EA3DE5">
        <w:rPr>
          <w:rFonts w:ascii="OpenSans" w:eastAsia="Times New Roman" w:hAnsi="OpenSans" w:cs="Times New Roman"/>
          <w:b/>
          <w:bCs/>
          <w:caps/>
          <w:noProof/>
          <w:color w:val="3F3F3F"/>
          <w:sz w:val="24"/>
          <w:szCs w:val="24"/>
        </w:rPr>
        <mc:AlternateContent>
          <mc:Choice Requires="wps">
            <w:drawing>
              <wp:inline distT="0" distB="0" distL="0" distR="0" wp14:anchorId="61C96097" wp14:editId="54FF3AD4">
                <wp:extent cx="303530" cy="303530"/>
                <wp:effectExtent l="0" t="0" r="0" b="0"/>
                <wp:docPr id="5" name="AutoShape 8" descr="https://mts.cengage.com/cleric/mls/0ec68852-fcc9-4f2f-bae0-c9741afe679f/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8361D" id="AutoShape 8" o:spid="_x0000_s1026" alt="https://mts.cengage.com/cleric/mls/0ec68852-fcc9-4f2f-bae0-c9741afe679f/ops/images/icons/audio-black.svg"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" filled="f" stroked="f">
                <o:lock v:ext="edit" aspectratio="t"/>
                <w10:anchorlock/>
              </v:rect>
            </w:pict>
          </mc:Fallback>
        </mc:AlternateContent>
      </w:r>
    </w:p>
    <w:p w:rsidR="00EA3DE5" w:rsidRPr="00EA3DE5" w:rsidRDefault="00EA3DE5" w:rsidP="00EA3DE5">
      <w:pPr>
        <w:shd w:val="clear" w:color="auto" w:fill="FFCC00"/>
        <w:spacing w:after="0" w:line="240" w:lineRule="auto"/>
        <w:outlineLvl w:val="1"/>
        <w:rPr>
          <w:rFonts w:ascii="OpenSans" w:eastAsia="Times New Roman" w:hAnsi="OpenSans" w:cs="Times New Roman"/>
          <w:b/>
          <w:bCs/>
          <w:caps/>
          <w:color w:val="000000"/>
          <w:sz w:val="24"/>
          <w:szCs w:val="24"/>
        </w:rPr>
      </w:pPr>
      <w:r w:rsidRPr="00EA3DE5">
        <w:rPr>
          <w:rFonts w:ascii="OpenSans" w:eastAsia="Times New Roman" w:hAnsi="OpenSans" w:cs="Times New Roman"/>
          <w:b/>
          <w:bCs/>
          <w:caps/>
          <w:color w:val="000000"/>
          <w:sz w:val="24"/>
          <w:szCs w:val="24"/>
        </w:rPr>
        <w:t>REVIEW &amp; ASSESS</w:t>
      </w:r>
    </w:p>
    <w:p w:rsidR="00EA3DE5" w:rsidRDefault="00CA3127" w:rsidP="007553F8">
      <w:pPr>
        <w:pStyle w:val="ListParagraph"/>
        <w:numPr>
          <w:ilvl w:val="0"/>
          <w:numId w:val="2"/>
        </w:numPr>
        <w:shd w:val="clear" w:color="auto" w:fill="FFF0D8"/>
        <w:spacing w:after="0" w:line="240" w:lineRule="auto"/>
        <w:rPr>
          <w:rFonts w:ascii="OpenSans" w:eastAsia="Times New Roman" w:hAnsi="OpenSans" w:cs="Times New Roman"/>
          <w:color w:val="3F3F3F"/>
          <w:sz w:val="21"/>
          <w:szCs w:val="21"/>
        </w:rPr>
      </w:pPr>
      <w:r w:rsidRPr="00CA3127">
        <w:rPr>
          <w:rFonts w:ascii="OpenSans" w:eastAsia="Times New Roman" w:hAnsi="OpenSans" w:cs="Times New Roman"/>
          <w:b/>
          <w:bCs/>
          <w:color w:val="CC2F35"/>
          <w:sz w:val="21"/>
          <w:szCs w:val="21"/>
        </w:rPr>
        <w:t xml:space="preserve"> </w:t>
      </w:r>
      <w:r w:rsidR="00EA3DE5" w:rsidRPr="00EA3DE5">
        <w:rPr>
          <w:rFonts w:ascii="OpenSans" w:eastAsia="Times New Roman" w:hAnsi="OpenSans" w:cs="Times New Roman"/>
          <w:b/>
          <w:bCs/>
          <w:caps/>
          <w:color w:val="CC2F35"/>
          <w:sz w:val="21"/>
          <w:szCs w:val="21"/>
        </w:rPr>
        <w:t>READING CHECK</w:t>
      </w:r>
      <w:r>
        <w:rPr>
          <w:rFonts w:ascii="OpenSans" w:eastAsia="Times New Roman" w:hAnsi="OpenSans" w:cs="Times New Roman"/>
          <w:b/>
          <w:bCs/>
          <w:caps/>
          <w:color w:val="CC2F35"/>
          <w:sz w:val="21"/>
          <w:szCs w:val="21"/>
        </w:rPr>
        <w:t xml:space="preserve"> </w:t>
      </w:r>
      <w:r w:rsidR="00EA3DE5" w:rsidRPr="00EA3DE5">
        <w:rPr>
          <w:rFonts w:ascii="OpenSans" w:eastAsia="Times New Roman" w:hAnsi="OpenSans" w:cs="Times New Roman"/>
          <w:color w:val="3F3F3F"/>
          <w:sz w:val="21"/>
          <w:szCs w:val="21"/>
        </w:rPr>
        <w:t>Which guiding principles of Zen Buddhism had an impact on Japanese society and culture?</w:t>
      </w:r>
    </w:p>
    <w:p w:rsidR="00706520" w:rsidRDefault="00706520" w:rsidP="00CA3127">
      <w:pPr>
        <w:pStyle w:val="ListParagraph"/>
        <w:shd w:val="clear" w:color="auto" w:fill="FFF0D8"/>
        <w:spacing w:after="0" w:line="240" w:lineRule="auto"/>
        <w:rPr>
          <w:rFonts w:ascii="OpenSans" w:eastAsia="Times New Roman" w:hAnsi="OpenSans" w:cs="Times New Roman"/>
          <w:b/>
          <w:bCs/>
          <w:color w:val="CC2F35"/>
          <w:sz w:val="21"/>
          <w:szCs w:val="21"/>
        </w:rPr>
      </w:pPr>
    </w:p>
    <w:p w:rsidR="00CA3127" w:rsidRPr="00706520" w:rsidRDefault="00706520" w:rsidP="00CA3127">
      <w:pPr>
        <w:pStyle w:val="ListParagraph"/>
        <w:shd w:val="clear" w:color="auto" w:fill="FFF0D8"/>
        <w:spacing w:after="0" w:line="240" w:lineRule="auto"/>
        <w:rPr>
          <w:rFonts w:ascii="OpenSans" w:eastAsia="Times New Roman" w:hAnsi="OpenSans" w:cs="Times New Roman"/>
          <w:b/>
          <w:bCs/>
          <w:color w:val="C45911" w:themeColor="accent2" w:themeShade="BF"/>
          <w:sz w:val="21"/>
          <w:szCs w:val="21"/>
        </w:rPr>
      </w:pPr>
      <w:r w:rsidRPr="00706520">
        <w:rPr>
          <w:rFonts w:ascii="OpenSans" w:eastAsia="Times New Roman" w:hAnsi="OpenSans" w:cs="Times New Roman"/>
          <w:b/>
          <w:bCs/>
          <w:color w:val="C45911" w:themeColor="accent2" w:themeShade="BF"/>
          <w:sz w:val="21"/>
          <w:szCs w:val="21"/>
        </w:rPr>
        <w:t>Zen Buddhism’s guiding principles of simplicity, understatement, and grace had a major impact on Japanese society and culture and are reflected in the art, literature, and everyday practices, such as gardening.</w:t>
      </w:r>
    </w:p>
    <w:p w:rsidR="00CA3127" w:rsidRDefault="00CA3127" w:rsidP="00CA3127">
      <w:pPr>
        <w:pStyle w:val="ListParagraph"/>
        <w:shd w:val="clear" w:color="auto" w:fill="FFF0D8"/>
        <w:spacing w:after="0" w:line="240" w:lineRule="auto"/>
        <w:rPr>
          <w:rFonts w:ascii="OpenSans" w:eastAsia="Times New Roman" w:hAnsi="OpenSans" w:cs="Times New Roman"/>
          <w:b/>
          <w:bCs/>
          <w:color w:val="CC2F35"/>
          <w:sz w:val="21"/>
          <w:szCs w:val="21"/>
        </w:rPr>
      </w:pPr>
    </w:p>
    <w:p w:rsidR="00CA3127" w:rsidRPr="00EA3DE5" w:rsidRDefault="00CA3127" w:rsidP="00CA3127">
      <w:pPr>
        <w:pStyle w:val="ListParagraph"/>
        <w:shd w:val="clear" w:color="auto" w:fill="FFF0D8"/>
        <w:spacing w:after="0" w:line="240" w:lineRule="auto"/>
        <w:rPr>
          <w:rFonts w:ascii="OpenSans" w:eastAsia="Times New Roman" w:hAnsi="OpenSans" w:cs="Times New Roman"/>
          <w:color w:val="3F3F3F"/>
          <w:sz w:val="21"/>
          <w:szCs w:val="21"/>
        </w:rPr>
      </w:pPr>
    </w:p>
    <w:p w:rsidR="00EA3DE5" w:rsidRDefault="00CA3127" w:rsidP="00D52ED1">
      <w:pPr>
        <w:pStyle w:val="ListParagraph"/>
        <w:numPr>
          <w:ilvl w:val="0"/>
          <w:numId w:val="2"/>
        </w:numPr>
        <w:shd w:val="clear" w:color="auto" w:fill="FFF0D8"/>
        <w:spacing w:after="0" w:line="240" w:lineRule="auto"/>
        <w:rPr>
          <w:rFonts w:ascii="OpenSans" w:eastAsia="Times New Roman" w:hAnsi="OpenSans" w:cs="Times New Roman"/>
          <w:color w:val="3F3F3F"/>
          <w:sz w:val="21"/>
          <w:szCs w:val="21"/>
        </w:rPr>
      </w:pPr>
      <w:r w:rsidRPr="00CA3127">
        <w:rPr>
          <w:rFonts w:ascii="OpenSans" w:eastAsia="Times New Roman" w:hAnsi="OpenSans" w:cs="Times New Roman"/>
          <w:b/>
          <w:bCs/>
          <w:color w:val="3F3F3F"/>
          <w:sz w:val="21"/>
          <w:szCs w:val="21"/>
        </w:rPr>
        <w:t xml:space="preserve"> </w:t>
      </w:r>
      <w:r w:rsidR="00EA3DE5" w:rsidRPr="00EA3DE5">
        <w:rPr>
          <w:rFonts w:ascii="OpenSans" w:eastAsia="Times New Roman" w:hAnsi="OpenSans" w:cs="Times New Roman"/>
          <w:b/>
          <w:bCs/>
          <w:caps/>
          <w:color w:val="3F3F3F"/>
          <w:sz w:val="21"/>
          <w:szCs w:val="21"/>
        </w:rPr>
        <w:t>COMPARE AND CONTRAST</w:t>
      </w:r>
      <w:r w:rsidR="00EA3DE5" w:rsidRPr="00EA3DE5">
        <w:rPr>
          <w:rFonts w:ascii="OpenSans" w:eastAsia="Times New Roman" w:hAnsi="OpenSans" w:cs="Times New Roman"/>
          <w:color w:val="3F3F3F"/>
          <w:sz w:val="21"/>
          <w:szCs w:val="21"/>
        </w:rPr>
        <w:t> How do traditional Buddhism and Zen Buddhism differ?</w:t>
      </w:r>
    </w:p>
    <w:p w:rsidR="00CA3127" w:rsidRDefault="00CA3127" w:rsidP="00CA3127">
      <w:pPr>
        <w:pStyle w:val="ListParagraph"/>
        <w:shd w:val="clear" w:color="auto" w:fill="FFF0D8"/>
        <w:spacing w:after="0" w:line="240" w:lineRule="auto"/>
        <w:rPr>
          <w:rFonts w:ascii="OpenSans" w:eastAsia="Times New Roman" w:hAnsi="OpenSans" w:cs="Times New Roman"/>
          <w:b/>
          <w:bCs/>
          <w:color w:val="3F3F3F"/>
          <w:sz w:val="21"/>
          <w:szCs w:val="21"/>
        </w:rPr>
      </w:pPr>
    </w:p>
    <w:p w:rsidR="00706520" w:rsidRDefault="00706520" w:rsidP="00CA3127">
      <w:pPr>
        <w:pStyle w:val="ListParagraph"/>
        <w:shd w:val="clear" w:color="auto" w:fill="FFF0D8"/>
        <w:spacing w:after="0" w:line="240" w:lineRule="auto"/>
        <w:rPr>
          <w:rFonts w:ascii="OpenSans" w:eastAsia="Times New Roman" w:hAnsi="OpenSans" w:cs="Times New Roman"/>
          <w:b/>
          <w:bCs/>
          <w:color w:val="3F3F3F"/>
          <w:sz w:val="21"/>
          <w:szCs w:val="21"/>
        </w:rPr>
      </w:pPr>
    </w:p>
    <w:p w:rsidR="00CA3127" w:rsidRPr="00706520" w:rsidRDefault="00706520" w:rsidP="00CA3127">
      <w:pPr>
        <w:pStyle w:val="ListParagraph"/>
        <w:shd w:val="clear" w:color="auto" w:fill="FFF0D8"/>
        <w:spacing w:after="0" w:line="240" w:lineRule="auto"/>
        <w:rPr>
          <w:rFonts w:ascii="OpenSans" w:eastAsia="Times New Roman" w:hAnsi="OpenSans" w:cs="Times New Roman"/>
          <w:b/>
          <w:bCs/>
          <w:color w:val="C45911" w:themeColor="accent2" w:themeShade="BF"/>
          <w:sz w:val="21"/>
          <w:szCs w:val="21"/>
        </w:rPr>
      </w:pPr>
      <w:r w:rsidRPr="00706520">
        <w:rPr>
          <w:rFonts w:ascii="OpenSans" w:eastAsia="Times New Roman" w:hAnsi="OpenSans" w:cs="Times New Roman"/>
          <w:b/>
          <w:bCs/>
          <w:color w:val="C45911" w:themeColor="accent2" w:themeShade="BF"/>
          <w:sz w:val="21"/>
          <w:szCs w:val="21"/>
        </w:rPr>
        <w:t>Traditional Buddhism and Zen Buddhism differ in their approach to salvation or enlightenment. Followers of traditional Buddhism study scriptures and perform religious rituals and good deeds, while followers of Zen Buddhism practice meditation to achieve inner peace and enlightenment.</w:t>
      </w:r>
    </w:p>
    <w:p w:rsidR="00CA3127" w:rsidRDefault="00CA3127" w:rsidP="00CA3127">
      <w:pPr>
        <w:pStyle w:val="ListParagraph"/>
        <w:shd w:val="clear" w:color="auto" w:fill="FFF0D8"/>
        <w:spacing w:after="0" w:line="240" w:lineRule="auto"/>
        <w:rPr>
          <w:rFonts w:ascii="OpenSans" w:eastAsia="Times New Roman" w:hAnsi="OpenSans" w:cs="Times New Roman"/>
          <w:b/>
          <w:bCs/>
          <w:color w:val="3F3F3F"/>
          <w:sz w:val="21"/>
          <w:szCs w:val="21"/>
        </w:rPr>
      </w:pPr>
    </w:p>
    <w:p w:rsidR="00CA3127" w:rsidRDefault="00CA3127" w:rsidP="00CA3127">
      <w:pPr>
        <w:pStyle w:val="ListParagraph"/>
        <w:shd w:val="clear" w:color="auto" w:fill="FFF0D8"/>
        <w:spacing w:after="0" w:line="240" w:lineRule="auto"/>
        <w:rPr>
          <w:rFonts w:ascii="OpenSans" w:eastAsia="Times New Roman" w:hAnsi="OpenSans" w:cs="Times New Roman"/>
          <w:b/>
          <w:bCs/>
          <w:color w:val="3F3F3F"/>
          <w:sz w:val="21"/>
          <w:szCs w:val="21"/>
        </w:rPr>
      </w:pPr>
    </w:p>
    <w:p w:rsidR="00CA3127" w:rsidRPr="00EA3DE5" w:rsidRDefault="00CA3127" w:rsidP="00CA3127">
      <w:pPr>
        <w:pStyle w:val="ListParagraph"/>
        <w:shd w:val="clear" w:color="auto" w:fill="FFF0D8"/>
        <w:spacing w:after="0" w:line="240" w:lineRule="auto"/>
        <w:rPr>
          <w:rFonts w:ascii="OpenSans" w:eastAsia="Times New Roman" w:hAnsi="OpenSans" w:cs="Times New Roman"/>
          <w:color w:val="3F3F3F"/>
          <w:sz w:val="21"/>
          <w:szCs w:val="21"/>
        </w:rPr>
      </w:pPr>
    </w:p>
    <w:p w:rsidR="00EA3DE5" w:rsidRDefault="00CA3127" w:rsidP="00344EB3">
      <w:pPr>
        <w:pStyle w:val="ListParagraph"/>
        <w:numPr>
          <w:ilvl w:val="0"/>
          <w:numId w:val="2"/>
        </w:numPr>
        <w:shd w:val="clear" w:color="auto" w:fill="FFF0D8"/>
        <w:spacing w:after="0" w:line="240" w:lineRule="auto"/>
        <w:rPr>
          <w:rFonts w:ascii="OpenSans" w:eastAsia="Times New Roman" w:hAnsi="OpenSans" w:cs="Times New Roman"/>
          <w:color w:val="3F3F3F"/>
          <w:sz w:val="21"/>
          <w:szCs w:val="21"/>
        </w:rPr>
      </w:pPr>
      <w:r w:rsidRPr="00CA3127">
        <w:rPr>
          <w:rFonts w:ascii="OpenSans" w:eastAsia="Times New Roman" w:hAnsi="OpenSans" w:cs="Times New Roman"/>
          <w:b/>
          <w:bCs/>
          <w:color w:val="3F3F3F"/>
          <w:sz w:val="21"/>
          <w:szCs w:val="21"/>
        </w:rPr>
        <w:t xml:space="preserve"> </w:t>
      </w:r>
      <w:r w:rsidR="00EA3DE5" w:rsidRPr="00EA3DE5">
        <w:rPr>
          <w:rFonts w:ascii="OpenSans" w:eastAsia="Times New Roman" w:hAnsi="OpenSans" w:cs="Times New Roman"/>
          <w:b/>
          <w:bCs/>
          <w:caps/>
          <w:color w:val="3F3F3F"/>
          <w:sz w:val="21"/>
          <w:szCs w:val="21"/>
        </w:rPr>
        <w:t xml:space="preserve">MAKE </w:t>
      </w:r>
      <w:proofErr w:type="spellStart"/>
      <w:r w:rsidR="00EA3DE5" w:rsidRPr="00EA3DE5">
        <w:rPr>
          <w:rFonts w:ascii="OpenSans" w:eastAsia="Times New Roman" w:hAnsi="OpenSans" w:cs="Times New Roman"/>
          <w:b/>
          <w:bCs/>
          <w:caps/>
          <w:color w:val="3F3F3F"/>
          <w:sz w:val="21"/>
          <w:szCs w:val="21"/>
        </w:rPr>
        <w:t>INFERENCES</w:t>
      </w:r>
      <w:r w:rsidR="00EA3DE5" w:rsidRPr="00EA3DE5">
        <w:rPr>
          <w:rFonts w:ascii="OpenSans" w:eastAsia="Times New Roman" w:hAnsi="OpenSans" w:cs="Times New Roman"/>
          <w:color w:val="3F3F3F"/>
          <w:sz w:val="21"/>
          <w:szCs w:val="21"/>
        </w:rPr>
        <w:t>How</w:t>
      </w:r>
      <w:proofErr w:type="spellEnd"/>
      <w:r w:rsidR="00EA3DE5" w:rsidRPr="00EA3DE5">
        <w:rPr>
          <w:rFonts w:ascii="OpenSans" w:eastAsia="Times New Roman" w:hAnsi="OpenSans" w:cs="Times New Roman"/>
          <w:color w:val="3F3F3F"/>
          <w:sz w:val="21"/>
          <w:szCs w:val="21"/>
        </w:rPr>
        <w:t xml:space="preserve"> do Zen viewing gardens reflect the values of Zen Buddhism?</w:t>
      </w:r>
    </w:p>
    <w:p w:rsidR="00706520" w:rsidRDefault="00706520" w:rsidP="00706520">
      <w:pPr>
        <w:shd w:val="clear" w:color="auto" w:fill="FFF0D8"/>
        <w:spacing w:after="0" w:line="240" w:lineRule="auto"/>
        <w:rPr>
          <w:rFonts w:ascii="OpenSans" w:eastAsia="Times New Roman" w:hAnsi="OpenSans" w:cs="Times New Roman"/>
          <w:color w:val="3F3F3F"/>
          <w:sz w:val="21"/>
          <w:szCs w:val="21"/>
        </w:rPr>
      </w:pPr>
    </w:p>
    <w:p w:rsidR="00706520" w:rsidRDefault="00706520" w:rsidP="00706520">
      <w:pPr>
        <w:shd w:val="clear" w:color="auto" w:fill="FFF0D8"/>
        <w:spacing w:after="0" w:line="240" w:lineRule="auto"/>
        <w:rPr>
          <w:rFonts w:ascii="OpenSans" w:eastAsia="Times New Roman" w:hAnsi="OpenSans" w:cs="Times New Roman"/>
          <w:color w:val="3F3F3F"/>
          <w:sz w:val="21"/>
          <w:szCs w:val="21"/>
        </w:rPr>
      </w:pPr>
    </w:p>
    <w:p w:rsidR="00706520" w:rsidRPr="00706520" w:rsidRDefault="00706520" w:rsidP="00706520">
      <w:pPr>
        <w:shd w:val="clear" w:color="auto" w:fill="FFF0D8"/>
        <w:spacing w:after="0" w:line="240" w:lineRule="auto"/>
        <w:ind w:left="720"/>
        <w:rPr>
          <w:rFonts w:ascii="OpenSans" w:eastAsia="Times New Roman" w:hAnsi="OpenSans" w:cs="Times New Roman"/>
          <w:b/>
          <w:color w:val="C45911" w:themeColor="accent2" w:themeShade="BF"/>
          <w:sz w:val="21"/>
          <w:szCs w:val="21"/>
        </w:rPr>
      </w:pPr>
      <w:r w:rsidRPr="00706520">
        <w:rPr>
          <w:rFonts w:ascii="OpenSans" w:eastAsia="Times New Roman" w:hAnsi="OpenSans" w:cs="Times New Roman"/>
          <w:b/>
          <w:color w:val="C45911" w:themeColor="accent2" w:themeShade="BF"/>
          <w:sz w:val="21"/>
          <w:szCs w:val="21"/>
        </w:rPr>
        <w:t>The use of gravel and a few rocks in Zen viewing gardens reflects the Zen values of simplicity and understatement.</w:t>
      </w:r>
    </w:p>
    <w:p w:rsidR="00706520" w:rsidRDefault="00706520" w:rsidP="00706520">
      <w:pPr>
        <w:shd w:val="clear" w:color="auto" w:fill="FFF0D8"/>
        <w:spacing w:after="0" w:line="240" w:lineRule="auto"/>
        <w:ind w:left="720"/>
        <w:rPr>
          <w:rFonts w:ascii="OpenSans" w:eastAsia="Times New Roman" w:hAnsi="OpenSans" w:cs="Times New Roman"/>
          <w:color w:val="C45911" w:themeColor="accent2" w:themeShade="BF"/>
          <w:sz w:val="21"/>
          <w:szCs w:val="21"/>
        </w:rPr>
      </w:pPr>
    </w:p>
    <w:p w:rsidR="00706520" w:rsidRDefault="00706520" w:rsidP="00706520">
      <w:pPr>
        <w:shd w:val="clear" w:color="auto" w:fill="FFF0D8"/>
        <w:spacing w:after="0" w:line="240" w:lineRule="auto"/>
        <w:ind w:left="720"/>
        <w:rPr>
          <w:rFonts w:ascii="OpenSans" w:eastAsia="Times New Roman" w:hAnsi="OpenSans" w:cs="Times New Roman"/>
          <w:color w:val="C45911" w:themeColor="accent2" w:themeShade="BF"/>
          <w:sz w:val="21"/>
          <w:szCs w:val="21"/>
        </w:rPr>
      </w:pPr>
    </w:p>
    <w:p w:rsidR="00706520" w:rsidRDefault="00706520" w:rsidP="00706520">
      <w:pPr>
        <w:shd w:val="clear" w:color="auto" w:fill="FFF0D8"/>
        <w:spacing w:after="0" w:line="240" w:lineRule="auto"/>
        <w:ind w:left="720"/>
        <w:rPr>
          <w:rFonts w:ascii="OpenSans" w:eastAsia="Times New Roman" w:hAnsi="OpenSans" w:cs="Times New Roman"/>
          <w:color w:val="C45911" w:themeColor="accent2" w:themeShade="BF"/>
          <w:sz w:val="21"/>
          <w:szCs w:val="21"/>
        </w:rPr>
      </w:pPr>
    </w:p>
    <w:p w:rsidR="00706520" w:rsidRDefault="00706520" w:rsidP="00706520">
      <w:pPr>
        <w:shd w:val="clear" w:color="auto" w:fill="FFF0D8"/>
        <w:spacing w:after="0" w:line="240" w:lineRule="auto"/>
        <w:ind w:left="720"/>
        <w:rPr>
          <w:rFonts w:ascii="OpenSans" w:eastAsia="Times New Roman" w:hAnsi="OpenSans" w:cs="Times New Roman"/>
          <w:color w:val="C45911" w:themeColor="accent2" w:themeShade="BF"/>
          <w:sz w:val="21"/>
          <w:szCs w:val="21"/>
        </w:rPr>
      </w:pPr>
    </w:p>
    <w:p w:rsidR="00EA3DE5" w:rsidRDefault="00EA3DE5" w:rsidP="00EA3DE5"/>
    <w:p w:rsidR="00676448" w:rsidRDefault="00676448" w:rsidP="00EA3DE5"/>
    <w:p w:rsidR="00676448" w:rsidRDefault="00676448" w:rsidP="00EA3DE5"/>
    <w:p w:rsidR="00676448" w:rsidRDefault="00676448" w:rsidP="00EA3DE5"/>
    <w:p w:rsidR="00676448" w:rsidRDefault="00676448" w:rsidP="00EA3DE5"/>
    <w:p w:rsidR="00676448" w:rsidRDefault="00676448" w:rsidP="00676448"/>
    <w:p w:rsidR="00676448" w:rsidRDefault="00676448" w:rsidP="00676448">
      <w:r>
        <w:t xml:space="preserve">Teacher Name: Mr. Hendersen                            Student Name: </w:t>
      </w:r>
      <w:r w:rsidRPr="00840F6C">
        <w:rPr>
          <w:highlight w:val="yellow"/>
        </w:rPr>
        <w:t>_________________________________</w:t>
      </w:r>
      <w:r>
        <w:t xml:space="preserve">   </w:t>
      </w:r>
    </w:p>
    <w:p w:rsidR="00676448" w:rsidRDefault="00676448" w:rsidP="00676448">
      <w:r>
        <w:t xml:space="preserve">Name of Class: Social Studies                               Period #:            </w:t>
      </w:r>
      <w:r w:rsidRPr="00840F6C">
        <w:rPr>
          <w:highlight w:val="yellow"/>
        </w:rPr>
        <w:t>_________________________________</w:t>
      </w:r>
    </w:p>
    <w:p w:rsidR="00676448" w:rsidRDefault="00676448" w:rsidP="00676448">
      <w:r>
        <w:t>Period #:            All</w:t>
      </w:r>
    </w:p>
    <w:p w:rsidR="00676448" w:rsidRDefault="00676448" w:rsidP="00676448">
      <w:r>
        <w:t xml:space="preserve">Assignments:      Week 4: </w:t>
      </w:r>
    </w:p>
    <w:p w:rsidR="00676448" w:rsidRDefault="00676448" w:rsidP="00676448">
      <w:r>
        <w:t>•</w:t>
      </w:r>
      <w:r>
        <w:tab/>
        <w:t xml:space="preserve">Reading Chapter 9, Section 2.3 </w:t>
      </w:r>
    </w:p>
    <w:p w:rsidR="00676448" w:rsidRDefault="00676448" w:rsidP="00676448">
      <w:r>
        <w:t>Answer Sheet:</w:t>
      </w:r>
    </w:p>
    <w:p w:rsidR="00676448" w:rsidRPr="00B17753" w:rsidRDefault="00676448" w:rsidP="00676448">
      <w:pPr>
        <w:rPr>
          <w:b/>
        </w:rPr>
      </w:pPr>
      <w:r w:rsidRPr="00B17753">
        <w:rPr>
          <w:b/>
        </w:rPr>
        <w:t>F</w:t>
      </w:r>
      <w:r>
        <w:rPr>
          <w:b/>
        </w:rPr>
        <w:t>ILL IN THE MISSING WORDS OR PHRASES FROM THE TEXT</w:t>
      </w:r>
    </w:p>
    <w:p w:rsidR="00676448" w:rsidRPr="00B17753" w:rsidRDefault="00676448" w:rsidP="00676448">
      <w:pPr>
        <w:rPr>
          <w:b/>
          <w:color w:val="FFC000"/>
        </w:rPr>
      </w:pPr>
      <w:r w:rsidRPr="00B17753">
        <w:rPr>
          <w:b/>
          <w:color w:val="FFC000"/>
        </w:rPr>
        <w:t>1.</w:t>
      </w:r>
    </w:p>
    <w:p w:rsidR="00676448" w:rsidRPr="00B17753" w:rsidRDefault="00676448" w:rsidP="00676448">
      <w:pPr>
        <w:rPr>
          <w:b/>
          <w:color w:val="FFC000"/>
        </w:rPr>
      </w:pPr>
      <w:r w:rsidRPr="00B17753">
        <w:rPr>
          <w:b/>
          <w:color w:val="FFC000"/>
        </w:rPr>
        <w:t>2.</w:t>
      </w:r>
    </w:p>
    <w:p w:rsidR="00676448" w:rsidRPr="00B17753" w:rsidRDefault="00676448" w:rsidP="00676448">
      <w:pPr>
        <w:rPr>
          <w:b/>
          <w:color w:val="FFC000"/>
        </w:rPr>
      </w:pPr>
      <w:r w:rsidRPr="00B17753">
        <w:rPr>
          <w:b/>
          <w:color w:val="FFC000"/>
        </w:rPr>
        <w:t>3.</w:t>
      </w:r>
    </w:p>
    <w:p w:rsidR="00676448" w:rsidRPr="00B17753" w:rsidRDefault="00676448" w:rsidP="00676448">
      <w:pPr>
        <w:rPr>
          <w:b/>
          <w:color w:val="FFC000"/>
        </w:rPr>
      </w:pPr>
      <w:r w:rsidRPr="00B17753">
        <w:rPr>
          <w:b/>
          <w:color w:val="FFC000"/>
        </w:rPr>
        <w:t>4.</w:t>
      </w:r>
    </w:p>
    <w:p w:rsidR="00676448" w:rsidRPr="00B17753" w:rsidRDefault="00676448" w:rsidP="00676448">
      <w:pPr>
        <w:rPr>
          <w:b/>
          <w:color w:val="FFC000"/>
        </w:rPr>
      </w:pPr>
      <w:r w:rsidRPr="00B17753">
        <w:rPr>
          <w:b/>
          <w:color w:val="FFC000"/>
        </w:rPr>
        <w:t>5.</w:t>
      </w:r>
    </w:p>
    <w:p w:rsidR="00676448" w:rsidRPr="00B17753" w:rsidRDefault="00676448" w:rsidP="00676448">
      <w:pPr>
        <w:rPr>
          <w:b/>
          <w:color w:val="FFC000"/>
        </w:rPr>
      </w:pPr>
      <w:r w:rsidRPr="00B17753">
        <w:rPr>
          <w:b/>
          <w:color w:val="FFC000"/>
        </w:rPr>
        <w:t>6.</w:t>
      </w:r>
    </w:p>
    <w:p w:rsidR="00676448" w:rsidRPr="00B17753" w:rsidRDefault="00676448" w:rsidP="00676448">
      <w:pPr>
        <w:rPr>
          <w:b/>
          <w:color w:val="FFC000"/>
        </w:rPr>
      </w:pPr>
      <w:r w:rsidRPr="00B17753">
        <w:rPr>
          <w:b/>
          <w:color w:val="FFC000"/>
        </w:rPr>
        <w:t>7.</w:t>
      </w:r>
    </w:p>
    <w:p w:rsidR="00676448" w:rsidRPr="00B17753" w:rsidRDefault="00676448" w:rsidP="00676448">
      <w:pPr>
        <w:rPr>
          <w:b/>
          <w:color w:val="FFC000"/>
        </w:rPr>
      </w:pPr>
      <w:r w:rsidRPr="00B17753">
        <w:rPr>
          <w:b/>
          <w:color w:val="FFC000"/>
        </w:rPr>
        <w:t>8.</w:t>
      </w:r>
    </w:p>
    <w:p w:rsidR="00676448" w:rsidRPr="00B17753" w:rsidRDefault="00676448" w:rsidP="00676448">
      <w:pPr>
        <w:rPr>
          <w:b/>
          <w:color w:val="FFC000"/>
        </w:rPr>
      </w:pPr>
      <w:r w:rsidRPr="00B17753">
        <w:rPr>
          <w:b/>
          <w:color w:val="FFC000"/>
        </w:rPr>
        <w:t>9.</w:t>
      </w:r>
    </w:p>
    <w:p w:rsidR="00676448" w:rsidRPr="00B17753" w:rsidRDefault="00676448" w:rsidP="00676448">
      <w:pPr>
        <w:rPr>
          <w:b/>
          <w:color w:val="FFC000"/>
        </w:rPr>
      </w:pPr>
      <w:r w:rsidRPr="00B17753">
        <w:rPr>
          <w:b/>
          <w:color w:val="FFC000"/>
        </w:rPr>
        <w:t>10.</w:t>
      </w:r>
    </w:p>
    <w:p w:rsidR="00676448" w:rsidRPr="00B17753" w:rsidRDefault="00676448" w:rsidP="00676448">
      <w:pPr>
        <w:rPr>
          <w:b/>
          <w:color w:val="FFC000"/>
        </w:rPr>
      </w:pPr>
      <w:r w:rsidRPr="00B17753">
        <w:rPr>
          <w:b/>
          <w:color w:val="FFC000"/>
        </w:rPr>
        <w:t>11.</w:t>
      </w:r>
    </w:p>
    <w:p w:rsidR="00676448" w:rsidRPr="00B17753" w:rsidRDefault="00676448" w:rsidP="00676448">
      <w:pPr>
        <w:rPr>
          <w:b/>
          <w:color w:val="FFC000"/>
        </w:rPr>
      </w:pPr>
      <w:r w:rsidRPr="00B17753">
        <w:rPr>
          <w:b/>
          <w:color w:val="FFC000"/>
        </w:rPr>
        <w:t>12.</w:t>
      </w:r>
    </w:p>
    <w:p w:rsidR="00676448" w:rsidRPr="00B17753" w:rsidRDefault="00676448" w:rsidP="00676448">
      <w:pPr>
        <w:rPr>
          <w:b/>
          <w:color w:val="FFC000"/>
        </w:rPr>
      </w:pPr>
      <w:r w:rsidRPr="00B17753">
        <w:rPr>
          <w:b/>
          <w:color w:val="FFC000"/>
        </w:rPr>
        <w:t>13.</w:t>
      </w:r>
    </w:p>
    <w:p w:rsidR="00676448" w:rsidRPr="00B17753" w:rsidRDefault="00676448" w:rsidP="00676448">
      <w:pPr>
        <w:rPr>
          <w:b/>
          <w:color w:val="FFC000"/>
        </w:rPr>
      </w:pPr>
      <w:r w:rsidRPr="00B17753">
        <w:rPr>
          <w:b/>
          <w:color w:val="FFC000"/>
        </w:rPr>
        <w:t>14.</w:t>
      </w:r>
    </w:p>
    <w:p w:rsidR="00676448" w:rsidRPr="00B17753" w:rsidRDefault="00676448" w:rsidP="00676448">
      <w:pPr>
        <w:rPr>
          <w:b/>
          <w:color w:val="FFC000"/>
        </w:rPr>
      </w:pPr>
      <w:r w:rsidRPr="00B17753">
        <w:rPr>
          <w:b/>
          <w:color w:val="FFC000"/>
        </w:rPr>
        <w:t>15.</w:t>
      </w:r>
    </w:p>
    <w:p w:rsidR="00676448" w:rsidRPr="00B17753" w:rsidRDefault="00676448" w:rsidP="00676448">
      <w:pPr>
        <w:rPr>
          <w:b/>
          <w:color w:val="FFC000"/>
        </w:rPr>
      </w:pPr>
      <w:r w:rsidRPr="00B17753">
        <w:rPr>
          <w:b/>
          <w:color w:val="FFC000"/>
        </w:rPr>
        <w:t>16.</w:t>
      </w:r>
    </w:p>
    <w:p w:rsidR="00676448" w:rsidRPr="00B17753" w:rsidRDefault="00676448" w:rsidP="00676448">
      <w:pPr>
        <w:rPr>
          <w:b/>
          <w:color w:val="FFC000"/>
        </w:rPr>
      </w:pPr>
      <w:r w:rsidRPr="00B17753">
        <w:rPr>
          <w:b/>
          <w:color w:val="FFC000"/>
        </w:rPr>
        <w:t>17.</w:t>
      </w:r>
    </w:p>
    <w:p w:rsidR="00676448" w:rsidRPr="00B17753" w:rsidRDefault="00676448" w:rsidP="00676448">
      <w:pPr>
        <w:rPr>
          <w:b/>
          <w:color w:val="FFC000"/>
        </w:rPr>
      </w:pPr>
      <w:r w:rsidRPr="00B17753">
        <w:rPr>
          <w:b/>
          <w:color w:val="FFC000"/>
        </w:rPr>
        <w:t>18.</w:t>
      </w:r>
    </w:p>
    <w:p w:rsidR="00676448" w:rsidRPr="00B17753" w:rsidRDefault="00676448" w:rsidP="00676448">
      <w:pPr>
        <w:rPr>
          <w:b/>
          <w:color w:val="FFC000"/>
        </w:rPr>
      </w:pPr>
      <w:r w:rsidRPr="00B17753">
        <w:rPr>
          <w:b/>
          <w:color w:val="FFC000"/>
        </w:rPr>
        <w:t>19.</w:t>
      </w:r>
    </w:p>
    <w:p w:rsidR="00676448" w:rsidRPr="00B17753" w:rsidRDefault="00676448" w:rsidP="00676448">
      <w:pPr>
        <w:rPr>
          <w:b/>
          <w:color w:val="FFC000"/>
        </w:rPr>
      </w:pPr>
      <w:r w:rsidRPr="00B17753">
        <w:rPr>
          <w:b/>
          <w:color w:val="FFC000"/>
        </w:rPr>
        <w:lastRenderedPageBreak/>
        <w:t>20.</w:t>
      </w:r>
    </w:p>
    <w:p w:rsidR="00676448" w:rsidRPr="00B17753" w:rsidRDefault="00676448" w:rsidP="00676448">
      <w:pPr>
        <w:rPr>
          <w:b/>
          <w:color w:val="FFC000"/>
        </w:rPr>
      </w:pPr>
      <w:r w:rsidRPr="00B17753">
        <w:rPr>
          <w:b/>
          <w:color w:val="FFC000"/>
        </w:rPr>
        <w:t>21.</w:t>
      </w:r>
    </w:p>
    <w:p w:rsidR="00676448" w:rsidRPr="00B17753" w:rsidRDefault="00676448" w:rsidP="00676448">
      <w:pPr>
        <w:rPr>
          <w:b/>
          <w:color w:val="FFC000"/>
        </w:rPr>
      </w:pPr>
      <w:r w:rsidRPr="00B17753">
        <w:rPr>
          <w:b/>
          <w:color w:val="FFC000"/>
        </w:rPr>
        <w:t>22.</w:t>
      </w:r>
    </w:p>
    <w:p w:rsidR="00676448" w:rsidRDefault="00676448" w:rsidP="00676448">
      <w:r>
        <w:t xml:space="preserve">Teacher Name: Mr. Hendersen                            Student Name: </w:t>
      </w:r>
      <w:r w:rsidRPr="00676448">
        <w:rPr>
          <w:highlight w:val="yellow"/>
        </w:rPr>
        <w:t>_________________________________</w:t>
      </w:r>
      <w:r>
        <w:t xml:space="preserve">   </w:t>
      </w:r>
    </w:p>
    <w:p w:rsidR="00676448" w:rsidRDefault="00676448" w:rsidP="00676448">
      <w:r>
        <w:t xml:space="preserve">Name of Class: Social Studies                               Period #:            </w:t>
      </w:r>
      <w:r w:rsidRPr="00676448">
        <w:rPr>
          <w:highlight w:val="yellow"/>
        </w:rPr>
        <w:t>_________________________________</w:t>
      </w:r>
    </w:p>
    <w:p w:rsidR="00676448" w:rsidRDefault="00676448" w:rsidP="00676448">
      <w:r>
        <w:t>Period #:            All</w:t>
      </w:r>
    </w:p>
    <w:p w:rsidR="00676448" w:rsidRDefault="00676448" w:rsidP="00676448">
      <w:r>
        <w:t xml:space="preserve">Assignments:      Week 4: </w:t>
      </w:r>
    </w:p>
    <w:p w:rsidR="00676448" w:rsidRDefault="00676448" w:rsidP="00676448">
      <w:r>
        <w:t>•</w:t>
      </w:r>
      <w:r>
        <w:tab/>
        <w:t xml:space="preserve">Reading Chapter 9, Section 2.3 </w:t>
      </w:r>
    </w:p>
    <w:p w:rsidR="00676448" w:rsidRPr="00B17753" w:rsidRDefault="00676448" w:rsidP="00676448">
      <w:pPr>
        <w:rPr>
          <w:b/>
          <w:color w:val="FFC000"/>
        </w:rPr>
      </w:pPr>
      <w:r w:rsidRPr="00B17753">
        <w:rPr>
          <w:b/>
          <w:color w:val="FFC000"/>
        </w:rPr>
        <w:t>23.</w:t>
      </w:r>
    </w:p>
    <w:p w:rsidR="00676448" w:rsidRPr="00B17753" w:rsidRDefault="00676448" w:rsidP="00676448">
      <w:pPr>
        <w:rPr>
          <w:b/>
          <w:color w:val="FFC000"/>
        </w:rPr>
      </w:pPr>
      <w:r w:rsidRPr="00B17753">
        <w:rPr>
          <w:b/>
          <w:color w:val="FFC000"/>
        </w:rPr>
        <w:t>24.</w:t>
      </w:r>
    </w:p>
    <w:p w:rsidR="00676448" w:rsidRPr="00B17753" w:rsidRDefault="00676448" w:rsidP="00676448">
      <w:pPr>
        <w:rPr>
          <w:b/>
          <w:color w:val="FFC000"/>
        </w:rPr>
      </w:pPr>
      <w:r w:rsidRPr="00B17753">
        <w:rPr>
          <w:b/>
          <w:color w:val="FFC000"/>
        </w:rPr>
        <w:t>25.</w:t>
      </w:r>
    </w:p>
    <w:p w:rsidR="00676448" w:rsidRPr="00B17753" w:rsidRDefault="00676448" w:rsidP="00676448">
      <w:pPr>
        <w:rPr>
          <w:b/>
          <w:color w:val="FFC000"/>
        </w:rPr>
      </w:pPr>
      <w:r w:rsidRPr="00B17753">
        <w:rPr>
          <w:b/>
          <w:color w:val="FFC000"/>
        </w:rPr>
        <w:t>26.</w:t>
      </w:r>
    </w:p>
    <w:p w:rsidR="00676448" w:rsidRPr="00B17753" w:rsidRDefault="00676448" w:rsidP="00676448">
      <w:pPr>
        <w:rPr>
          <w:b/>
          <w:color w:val="FFC000"/>
        </w:rPr>
      </w:pPr>
      <w:r w:rsidRPr="00B17753">
        <w:rPr>
          <w:b/>
          <w:color w:val="FFC000"/>
        </w:rPr>
        <w:t>27.</w:t>
      </w:r>
    </w:p>
    <w:p w:rsidR="00676448" w:rsidRPr="00B17753" w:rsidRDefault="00676448" w:rsidP="00676448">
      <w:pPr>
        <w:rPr>
          <w:b/>
          <w:color w:val="FFC000"/>
        </w:rPr>
      </w:pPr>
      <w:r w:rsidRPr="00B17753">
        <w:rPr>
          <w:b/>
          <w:color w:val="FFC000"/>
        </w:rPr>
        <w:t>28.</w:t>
      </w:r>
    </w:p>
    <w:p w:rsidR="00676448" w:rsidRPr="00B17753" w:rsidRDefault="00676448" w:rsidP="00676448">
      <w:pPr>
        <w:rPr>
          <w:b/>
          <w:color w:val="FFC000"/>
        </w:rPr>
      </w:pPr>
      <w:r w:rsidRPr="00B17753">
        <w:rPr>
          <w:b/>
          <w:color w:val="FFC000"/>
        </w:rPr>
        <w:t>29.</w:t>
      </w:r>
    </w:p>
    <w:p w:rsidR="00676448" w:rsidRPr="00B17753" w:rsidRDefault="00676448" w:rsidP="00676448">
      <w:pPr>
        <w:tabs>
          <w:tab w:val="left" w:pos="7640"/>
        </w:tabs>
        <w:rPr>
          <w:b/>
          <w:color w:val="FFC000"/>
        </w:rPr>
      </w:pPr>
      <w:r w:rsidRPr="00B17753">
        <w:rPr>
          <w:b/>
          <w:color w:val="FFC000"/>
        </w:rPr>
        <w:t>30.</w:t>
      </w:r>
      <w:r>
        <w:rPr>
          <w:b/>
          <w:color w:val="FFC000"/>
        </w:rPr>
        <w:tab/>
      </w:r>
    </w:p>
    <w:p w:rsidR="00676448" w:rsidRPr="00B17753" w:rsidRDefault="00676448" w:rsidP="00676448">
      <w:pPr>
        <w:rPr>
          <w:b/>
          <w:color w:val="FFC000"/>
        </w:rPr>
      </w:pPr>
      <w:r w:rsidRPr="00B17753">
        <w:rPr>
          <w:b/>
          <w:color w:val="FFC000"/>
        </w:rPr>
        <w:t>31.</w:t>
      </w:r>
    </w:p>
    <w:p w:rsidR="00676448" w:rsidRPr="00B17753" w:rsidRDefault="00676448" w:rsidP="00676448">
      <w:pPr>
        <w:rPr>
          <w:b/>
          <w:color w:val="FFC000"/>
        </w:rPr>
      </w:pPr>
      <w:r w:rsidRPr="00B17753">
        <w:rPr>
          <w:b/>
          <w:color w:val="FFC000"/>
        </w:rPr>
        <w:t>32.</w:t>
      </w:r>
    </w:p>
    <w:p w:rsidR="00676448" w:rsidRPr="00B17753" w:rsidRDefault="00676448" w:rsidP="00676448">
      <w:pPr>
        <w:rPr>
          <w:b/>
          <w:color w:val="FFC000"/>
        </w:rPr>
      </w:pPr>
      <w:r w:rsidRPr="00B17753">
        <w:rPr>
          <w:b/>
          <w:color w:val="FFC000"/>
        </w:rPr>
        <w:t>33.</w:t>
      </w:r>
    </w:p>
    <w:p w:rsidR="00676448" w:rsidRDefault="00676448" w:rsidP="00676448"/>
    <w:p w:rsidR="00676448" w:rsidRPr="00B17753" w:rsidRDefault="00676448" w:rsidP="00676448">
      <w:pPr>
        <w:rPr>
          <w:b/>
        </w:rPr>
      </w:pPr>
      <w:r w:rsidRPr="00B17753">
        <w:rPr>
          <w:b/>
        </w:rPr>
        <w:t>REVIEW &amp; ASSESS</w:t>
      </w:r>
    </w:p>
    <w:p w:rsidR="00676448" w:rsidRDefault="00676448" w:rsidP="00676448">
      <w:pPr>
        <w:pStyle w:val="ListParagraph"/>
        <w:numPr>
          <w:ilvl w:val="0"/>
          <w:numId w:val="5"/>
        </w:numPr>
      </w:pPr>
      <w:r>
        <w:t xml:space="preserve"> </w:t>
      </w:r>
      <w:r w:rsidRPr="00E26FFF">
        <w:t>In what way did the Magna Carta limit the king’s authority?</w:t>
      </w:r>
    </w:p>
    <w:p w:rsidR="00676448" w:rsidRDefault="00676448" w:rsidP="00676448">
      <w:pPr>
        <w:pStyle w:val="ListParagraph"/>
      </w:pPr>
    </w:p>
    <w:p w:rsidR="00676448" w:rsidRDefault="00676448" w:rsidP="00676448">
      <w:pPr>
        <w:pStyle w:val="ListParagraph"/>
      </w:pPr>
    </w:p>
    <w:p w:rsidR="00676448" w:rsidRDefault="00676448" w:rsidP="00676448">
      <w:pPr>
        <w:pStyle w:val="ListParagraph"/>
      </w:pPr>
    </w:p>
    <w:p w:rsidR="00676448" w:rsidRDefault="00676448" w:rsidP="00676448">
      <w:pPr>
        <w:pStyle w:val="ListParagraph"/>
        <w:numPr>
          <w:ilvl w:val="0"/>
          <w:numId w:val="5"/>
        </w:numPr>
      </w:pPr>
      <w:r>
        <w:t xml:space="preserve"> </w:t>
      </w:r>
      <w:r w:rsidRPr="00E26FFF">
        <w:t xml:space="preserve">ANALYZE CAUSE AND EFFECT </w:t>
      </w:r>
      <w:proofErr w:type="gramStart"/>
      <w:r w:rsidRPr="00E26FFF">
        <w:t>How</w:t>
      </w:r>
      <w:proofErr w:type="gramEnd"/>
      <w:r w:rsidRPr="00E26FFF">
        <w:t xml:space="preserve"> did the establishment of a parliament change the government of England?</w:t>
      </w:r>
    </w:p>
    <w:p w:rsidR="00676448" w:rsidRDefault="00676448" w:rsidP="00676448">
      <w:pPr>
        <w:pStyle w:val="ListParagraph"/>
      </w:pPr>
    </w:p>
    <w:p w:rsidR="00676448" w:rsidRDefault="00676448" w:rsidP="00676448">
      <w:pPr>
        <w:pStyle w:val="ListParagraph"/>
      </w:pPr>
    </w:p>
    <w:p w:rsidR="00676448" w:rsidRDefault="00676448" w:rsidP="00676448">
      <w:pPr>
        <w:pStyle w:val="ListParagraph"/>
      </w:pPr>
    </w:p>
    <w:p w:rsidR="00676448" w:rsidRDefault="00676448" w:rsidP="00676448">
      <w:pPr>
        <w:pStyle w:val="ListParagraph"/>
        <w:numPr>
          <w:ilvl w:val="0"/>
          <w:numId w:val="5"/>
        </w:numPr>
      </w:pPr>
      <w:r>
        <w:t xml:space="preserve"> </w:t>
      </w:r>
      <w:r w:rsidRPr="00E26FFF">
        <w:t>MAKE INFERENCES Do you think the Magna Carta affected the lives of ordinary people? Why or why not?</w:t>
      </w:r>
    </w:p>
    <w:p w:rsidR="00676448" w:rsidRDefault="00676448" w:rsidP="00676448"/>
    <w:p w:rsidR="00676448" w:rsidRDefault="00676448" w:rsidP="00676448"/>
    <w:p w:rsidR="00676448" w:rsidRDefault="00676448" w:rsidP="00676448"/>
    <w:p w:rsidR="00676448" w:rsidRDefault="00676448" w:rsidP="00676448"/>
    <w:p w:rsidR="00DE346C" w:rsidRDefault="00DE346C" w:rsidP="00EA3DE5">
      <w:bookmarkStart w:id="0" w:name="_GoBack"/>
      <w:bookmarkEnd w:id="0"/>
    </w:p>
    <w:p w:rsidR="00DE346C" w:rsidRDefault="00DE346C" w:rsidP="00EA3DE5"/>
    <w:p w:rsidR="00DE346C" w:rsidRDefault="00DE346C" w:rsidP="00EA3DE5"/>
    <w:p w:rsidR="00DE346C" w:rsidRDefault="00DE346C" w:rsidP="00DE346C">
      <w:pPr>
        <w:pStyle w:val="Header"/>
      </w:pPr>
      <w:r>
        <w:t>Bartholomy</w:t>
      </w:r>
    </w:p>
    <w:p w:rsidR="00DE346C" w:rsidRDefault="00DE346C" w:rsidP="00DE346C">
      <w:pPr>
        <w:pStyle w:val="Header"/>
      </w:pPr>
      <w:r>
        <w:t>World History</w:t>
      </w:r>
    </w:p>
    <w:p w:rsidR="00DE346C" w:rsidRDefault="00DE346C" w:rsidP="00DE346C">
      <w:pPr>
        <w:rPr>
          <w:b/>
        </w:rPr>
      </w:pPr>
      <w:r>
        <w:t>Student Name __________________________</w:t>
      </w:r>
    </w:p>
    <w:p w:rsidR="00DE346C" w:rsidRPr="004468D1" w:rsidRDefault="00DE346C" w:rsidP="00DE346C">
      <w:pPr>
        <w:rPr>
          <w:b/>
        </w:rPr>
      </w:pPr>
      <w:r w:rsidRPr="004468D1">
        <w:rPr>
          <w:b/>
        </w:rPr>
        <w:t>WEEKLY NEWS UPDATES:</w:t>
      </w:r>
    </w:p>
    <w:p w:rsidR="00DE346C" w:rsidRPr="004468D1" w:rsidRDefault="00DE346C" w:rsidP="00DE346C">
      <w:r w:rsidRPr="004468D1">
        <w:t>Students watch a news program or read a news article and write the following information:</w:t>
      </w:r>
    </w:p>
    <w:p w:rsidR="00DE346C" w:rsidRPr="004468D1" w:rsidRDefault="00DE346C" w:rsidP="00DE346C">
      <w:pPr>
        <w:numPr>
          <w:ilvl w:val="0"/>
          <w:numId w:val="6"/>
        </w:numPr>
        <w:contextualSpacing/>
      </w:pPr>
      <w:r w:rsidRPr="004468D1">
        <w:t>Date of story/publication</w:t>
      </w:r>
    </w:p>
    <w:p w:rsidR="00DE346C" w:rsidRPr="004468D1" w:rsidRDefault="00DE346C" w:rsidP="00DE346C">
      <w:pPr>
        <w:numPr>
          <w:ilvl w:val="0"/>
          <w:numId w:val="6"/>
        </w:numPr>
        <w:contextualSpacing/>
      </w:pPr>
      <w:r w:rsidRPr="004468D1">
        <w:t xml:space="preserve">Source (CNN, BBC, ABC, Fox, Reuters, AP </w:t>
      </w:r>
      <w:proofErr w:type="spellStart"/>
      <w:r w:rsidRPr="004468D1">
        <w:t>etc</w:t>
      </w:r>
      <w:proofErr w:type="spellEnd"/>
      <w:r w:rsidRPr="004468D1">
        <w:t>)</w:t>
      </w:r>
    </w:p>
    <w:p w:rsidR="00DE346C" w:rsidRPr="004468D1" w:rsidRDefault="00DE346C" w:rsidP="00DE346C">
      <w:pPr>
        <w:numPr>
          <w:ilvl w:val="0"/>
          <w:numId w:val="6"/>
        </w:numPr>
        <w:contextualSpacing/>
      </w:pPr>
      <w:r w:rsidRPr="004468D1">
        <w:t>1x “I noticed ______________________________________________________.”</w:t>
      </w:r>
    </w:p>
    <w:p w:rsidR="00DE346C" w:rsidRPr="004468D1" w:rsidRDefault="00DE346C" w:rsidP="00DE346C">
      <w:pPr>
        <w:numPr>
          <w:ilvl w:val="0"/>
          <w:numId w:val="6"/>
        </w:numPr>
        <w:contextualSpacing/>
      </w:pPr>
      <w:r w:rsidRPr="004468D1">
        <w:t>1x “I wonder _______________________________________________________.”</w:t>
      </w:r>
    </w:p>
    <w:p w:rsidR="00DE346C" w:rsidRPr="004468D1" w:rsidRDefault="00DE346C" w:rsidP="00DE346C">
      <w:pPr>
        <w:numPr>
          <w:ilvl w:val="0"/>
          <w:numId w:val="6"/>
        </w:numPr>
        <w:contextualSpacing/>
      </w:pPr>
      <w:r w:rsidRPr="004468D1">
        <w:t>You can either watch the news on television, an on line resource like CNN10, a newspaper or an on-line news agency.</w:t>
      </w:r>
    </w:p>
    <w:p w:rsidR="00DE346C" w:rsidRPr="004468D1" w:rsidRDefault="00DE346C" w:rsidP="00DE346C"/>
    <w:p w:rsidR="00DE346C" w:rsidRPr="004468D1" w:rsidRDefault="00DE346C" w:rsidP="00DE346C">
      <w:pPr>
        <w:rPr>
          <w:b/>
          <w:color w:val="FFC000"/>
          <w:sz w:val="28"/>
          <w:szCs w:val="28"/>
        </w:rPr>
      </w:pPr>
      <w:r w:rsidRPr="004468D1">
        <w:rPr>
          <w:b/>
          <w:color w:val="FFC000"/>
          <w:sz w:val="28"/>
          <w:szCs w:val="28"/>
        </w:rPr>
        <w:t>Example:</w:t>
      </w:r>
    </w:p>
    <w:p w:rsidR="00DE346C" w:rsidRPr="004468D1" w:rsidRDefault="00DE346C" w:rsidP="00DE346C">
      <w:pPr>
        <w:rPr>
          <w:b/>
          <w:color w:val="FFC000"/>
          <w:sz w:val="28"/>
          <w:szCs w:val="28"/>
        </w:rPr>
      </w:pPr>
      <w:r w:rsidRPr="004468D1">
        <w:rPr>
          <w:b/>
          <w:color w:val="FFC000"/>
          <w:sz w:val="28"/>
          <w:szCs w:val="28"/>
        </w:rPr>
        <w:t xml:space="preserve">Date: </w:t>
      </w:r>
      <w:r w:rsidRPr="004468D1">
        <w:rPr>
          <w:b/>
          <w:color w:val="000000" w:themeColor="text1"/>
          <w:sz w:val="28"/>
          <w:szCs w:val="28"/>
        </w:rPr>
        <w:t>April 2, 2020</w:t>
      </w:r>
    </w:p>
    <w:p w:rsidR="00DE346C" w:rsidRPr="004468D1" w:rsidRDefault="00DE346C" w:rsidP="00DE346C">
      <w:pPr>
        <w:rPr>
          <w:b/>
          <w:color w:val="000000" w:themeColor="text1"/>
          <w:sz w:val="28"/>
          <w:szCs w:val="28"/>
        </w:rPr>
      </w:pPr>
      <w:r w:rsidRPr="004468D1">
        <w:rPr>
          <w:b/>
          <w:color w:val="FFC000"/>
          <w:sz w:val="28"/>
          <w:szCs w:val="28"/>
        </w:rPr>
        <w:t xml:space="preserve">Source: </w:t>
      </w:r>
      <w:r w:rsidRPr="004468D1">
        <w:rPr>
          <w:b/>
          <w:color w:val="000000" w:themeColor="text1"/>
          <w:sz w:val="28"/>
          <w:szCs w:val="28"/>
        </w:rPr>
        <w:t>CNN10</w:t>
      </w:r>
    </w:p>
    <w:p w:rsidR="00DE346C" w:rsidRPr="004468D1" w:rsidRDefault="00DE346C" w:rsidP="00DE346C">
      <w:pPr>
        <w:rPr>
          <w:b/>
          <w:color w:val="000000" w:themeColor="text1"/>
          <w:sz w:val="28"/>
          <w:szCs w:val="28"/>
        </w:rPr>
      </w:pPr>
      <w:r w:rsidRPr="004468D1">
        <w:rPr>
          <w:b/>
          <w:color w:val="000000" w:themeColor="text1"/>
          <w:sz w:val="28"/>
          <w:szCs w:val="28"/>
        </w:rPr>
        <w:t>I noticed that there over 32</w:t>
      </w:r>
      <w:r>
        <w:rPr>
          <w:b/>
          <w:color w:val="000000" w:themeColor="text1"/>
          <w:sz w:val="28"/>
          <w:szCs w:val="28"/>
        </w:rPr>
        <w:t>9 million people in the United S</w:t>
      </w:r>
      <w:r w:rsidRPr="004468D1">
        <w:rPr>
          <w:b/>
          <w:color w:val="000000" w:themeColor="text1"/>
          <w:sz w:val="28"/>
          <w:szCs w:val="28"/>
        </w:rPr>
        <w:t>tates and over 80% of them have been told to stay at home.</w:t>
      </w:r>
    </w:p>
    <w:p w:rsidR="00DE346C" w:rsidRPr="004468D1" w:rsidRDefault="00DE346C" w:rsidP="00DE346C">
      <w:pPr>
        <w:rPr>
          <w:b/>
          <w:color w:val="000000" w:themeColor="text1"/>
          <w:sz w:val="28"/>
          <w:szCs w:val="28"/>
        </w:rPr>
      </w:pPr>
      <w:r w:rsidRPr="004468D1">
        <w:rPr>
          <w:b/>
          <w:color w:val="000000" w:themeColor="text1"/>
          <w:sz w:val="28"/>
          <w:szCs w:val="28"/>
        </w:rPr>
        <w:t>I wonder what will happen to people that do not follow the stay at home orders.</w:t>
      </w:r>
    </w:p>
    <w:p w:rsidR="00DE346C" w:rsidRPr="004468D1" w:rsidRDefault="00DE346C" w:rsidP="00DE346C"/>
    <w:p w:rsidR="00DE346C" w:rsidRPr="004468D1" w:rsidRDefault="00DE346C" w:rsidP="00DE346C">
      <w:pPr>
        <w:rPr>
          <w:b/>
          <w:sz w:val="32"/>
          <w:szCs w:val="32"/>
        </w:rPr>
      </w:pPr>
      <w:proofErr w:type="gramStart"/>
      <w:r w:rsidRPr="004468D1">
        <w:rPr>
          <w:b/>
          <w:sz w:val="32"/>
          <w:szCs w:val="32"/>
        </w:rPr>
        <w:t>Your</w:t>
      </w:r>
      <w:proofErr w:type="gramEnd"/>
      <w:r w:rsidRPr="004468D1">
        <w:rPr>
          <w:b/>
          <w:sz w:val="32"/>
          <w:szCs w:val="32"/>
        </w:rPr>
        <w:t xml:space="preserve"> Summary:</w:t>
      </w:r>
    </w:p>
    <w:p w:rsidR="00DE346C" w:rsidRPr="004468D1" w:rsidRDefault="00DE346C" w:rsidP="00DE346C">
      <w:pPr>
        <w:rPr>
          <w:b/>
          <w:color w:val="FFC000"/>
          <w:sz w:val="28"/>
          <w:szCs w:val="28"/>
        </w:rPr>
      </w:pPr>
      <w:r w:rsidRPr="004468D1">
        <w:rPr>
          <w:b/>
          <w:color w:val="FFC000"/>
          <w:sz w:val="28"/>
          <w:szCs w:val="28"/>
        </w:rPr>
        <w:t xml:space="preserve">Date: </w:t>
      </w:r>
    </w:p>
    <w:p w:rsidR="00DE346C" w:rsidRPr="004468D1" w:rsidRDefault="00DE346C" w:rsidP="00DE346C">
      <w:pPr>
        <w:rPr>
          <w:b/>
          <w:color w:val="000000" w:themeColor="text1"/>
          <w:sz w:val="28"/>
          <w:szCs w:val="28"/>
        </w:rPr>
      </w:pPr>
      <w:r w:rsidRPr="004468D1">
        <w:rPr>
          <w:b/>
          <w:color w:val="FFC000"/>
          <w:sz w:val="28"/>
          <w:szCs w:val="28"/>
        </w:rPr>
        <w:t xml:space="preserve">Source: </w:t>
      </w:r>
    </w:p>
    <w:p w:rsidR="00DE346C" w:rsidRPr="004468D1" w:rsidRDefault="00DE346C" w:rsidP="00DE346C">
      <w:pPr>
        <w:rPr>
          <w:b/>
          <w:color w:val="000000" w:themeColor="text1"/>
          <w:sz w:val="28"/>
          <w:szCs w:val="28"/>
        </w:rPr>
      </w:pPr>
      <w:r w:rsidRPr="004468D1">
        <w:rPr>
          <w:b/>
          <w:color w:val="000000" w:themeColor="text1"/>
          <w:sz w:val="28"/>
          <w:szCs w:val="28"/>
        </w:rPr>
        <w:lastRenderedPageBreak/>
        <w:t xml:space="preserve">I noticed: </w:t>
      </w:r>
    </w:p>
    <w:p w:rsidR="00DE346C" w:rsidRPr="004468D1" w:rsidRDefault="00DE346C" w:rsidP="00DE346C">
      <w:pPr>
        <w:rPr>
          <w:b/>
          <w:color w:val="000000" w:themeColor="text1"/>
          <w:sz w:val="28"/>
          <w:szCs w:val="28"/>
        </w:rPr>
      </w:pPr>
    </w:p>
    <w:p w:rsidR="00DE346C" w:rsidRPr="004468D1" w:rsidRDefault="00DE346C" w:rsidP="00DE346C">
      <w:pPr>
        <w:rPr>
          <w:b/>
          <w:color w:val="000000" w:themeColor="text1"/>
          <w:sz w:val="28"/>
          <w:szCs w:val="28"/>
        </w:rPr>
      </w:pPr>
      <w:r w:rsidRPr="004468D1">
        <w:rPr>
          <w:b/>
          <w:color w:val="000000" w:themeColor="text1"/>
          <w:sz w:val="28"/>
          <w:szCs w:val="28"/>
        </w:rPr>
        <w:t>I wonder:</w:t>
      </w:r>
    </w:p>
    <w:p w:rsidR="00DE346C" w:rsidRPr="004468D1" w:rsidRDefault="00DE346C" w:rsidP="00DE346C">
      <w:pPr>
        <w:contextualSpacing/>
      </w:pPr>
    </w:p>
    <w:p w:rsidR="00DE346C" w:rsidRDefault="00DE346C" w:rsidP="00DE346C"/>
    <w:p w:rsidR="00DE346C" w:rsidRDefault="00DE346C" w:rsidP="00DE346C"/>
    <w:p w:rsidR="00DE346C" w:rsidRDefault="00DE346C" w:rsidP="00EA3DE5"/>
    <w:p w:rsidR="00DE346C" w:rsidRDefault="00DE346C" w:rsidP="00EA3DE5"/>
    <w:sectPr w:rsidR="00DE34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89" w:rsidRDefault="00C80689" w:rsidP="00D617A5">
      <w:pPr>
        <w:spacing w:after="0" w:line="240" w:lineRule="auto"/>
      </w:pPr>
      <w:r>
        <w:separator/>
      </w:r>
    </w:p>
  </w:endnote>
  <w:endnote w:type="continuationSeparator" w:id="0">
    <w:p w:rsidR="00C80689" w:rsidRDefault="00C80689" w:rsidP="00D6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OpenSans-CondBold">
    <w:altName w:val="Times New Roman"/>
    <w:panose1 w:val="00000000000000000000"/>
    <w:charset w:val="00"/>
    <w:family w:val="roman"/>
    <w:notTrueType/>
    <w:pitch w:val="default"/>
  </w:font>
  <w:font w:name="Ale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89" w:rsidRDefault="00C80689" w:rsidP="00D617A5">
      <w:pPr>
        <w:spacing w:after="0" w:line="240" w:lineRule="auto"/>
      </w:pPr>
      <w:r>
        <w:separator/>
      </w:r>
    </w:p>
  </w:footnote>
  <w:footnote w:type="continuationSeparator" w:id="0">
    <w:p w:rsidR="00C80689" w:rsidRDefault="00C80689" w:rsidP="00D61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A5" w:rsidRDefault="00D617A5">
    <w:pPr>
      <w:pStyle w:val="Header"/>
    </w:pPr>
    <w:r>
      <w:t>Bartholomy</w:t>
    </w:r>
  </w:p>
  <w:p w:rsidR="00D617A5" w:rsidRDefault="00D617A5">
    <w:pPr>
      <w:pStyle w:val="Header"/>
    </w:pPr>
    <w:r>
      <w:t>World History</w:t>
    </w:r>
  </w:p>
  <w:p w:rsidR="00D617A5" w:rsidRDefault="00D617A5">
    <w:pPr>
      <w:pStyle w:val="Header"/>
    </w:pPr>
    <w:r>
      <w:t>Student Name ____________________</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895"/>
    <w:multiLevelType w:val="hybridMultilevel"/>
    <w:tmpl w:val="3994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928CD"/>
    <w:multiLevelType w:val="hybridMultilevel"/>
    <w:tmpl w:val="F2A6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1D22DF"/>
    <w:multiLevelType w:val="hybridMultilevel"/>
    <w:tmpl w:val="EA544E00"/>
    <w:lvl w:ilvl="0" w:tplc="DC94ABDA">
      <w:start w:val="1"/>
      <w:numFmt w:val="decimal"/>
      <w:lvlText w:val="%1."/>
      <w:lvlJc w:val="left"/>
      <w:pPr>
        <w:ind w:left="720" w:hanging="360"/>
      </w:pPr>
      <w:rPr>
        <w:rFonts w:hint="default"/>
        <w:b/>
        <w:color w:val="FFC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C3004"/>
    <w:multiLevelType w:val="hybridMultilevel"/>
    <w:tmpl w:val="75F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871B9"/>
    <w:multiLevelType w:val="hybridMultilevel"/>
    <w:tmpl w:val="1F14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C08DE"/>
    <w:multiLevelType w:val="multilevel"/>
    <w:tmpl w:val="968C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E5"/>
    <w:rsid w:val="001D2B47"/>
    <w:rsid w:val="005B2E01"/>
    <w:rsid w:val="00627659"/>
    <w:rsid w:val="0063136D"/>
    <w:rsid w:val="00676448"/>
    <w:rsid w:val="00706520"/>
    <w:rsid w:val="00811E76"/>
    <w:rsid w:val="00A4182B"/>
    <w:rsid w:val="00AC1FE8"/>
    <w:rsid w:val="00AC357F"/>
    <w:rsid w:val="00B720B1"/>
    <w:rsid w:val="00BD190A"/>
    <w:rsid w:val="00BD7E26"/>
    <w:rsid w:val="00C10888"/>
    <w:rsid w:val="00C80689"/>
    <w:rsid w:val="00CA3127"/>
    <w:rsid w:val="00D617A5"/>
    <w:rsid w:val="00DE346C"/>
    <w:rsid w:val="00EA3DE5"/>
    <w:rsid w:val="00ED0A44"/>
    <w:rsid w:val="00F3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E2B2"/>
  <w15:chartTrackingRefBased/>
  <w15:docId w15:val="{48DC7686-6C22-4683-9D1B-BB8C6408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27"/>
    <w:pPr>
      <w:ind w:left="720"/>
      <w:contextualSpacing/>
    </w:pPr>
  </w:style>
  <w:style w:type="character" w:styleId="Hyperlink">
    <w:name w:val="Hyperlink"/>
    <w:basedOn w:val="DefaultParagraphFont"/>
    <w:uiPriority w:val="99"/>
    <w:semiHidden/>
    <w:unhideWhenUsed/>
    <w:rsid w:val="00676448"/>
    <w:rPr>
      <w:color w:val="0000FF"/>
      <w:u w:val="single"/>
    </w:rPr>
  </w:style>
  <w:style w:type="paragraph" w:styleId="Header">
    <w:name w:val="header"/>
    <w:basedOn w:val="Normal"/>
    <w:link w:val="HeaderChar"/>
    <w:uiPriority w:val="99"/>
    <w:unhideWhenUsed/>
    <w:rsid w:val="00DE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6C"/>
  </w:style>
  <w:style w:type="paragraph" w:styleId="Footer">
    <w:name w:val="footer"/>
    <w:basedOn w:val="Normal"/>
    <w:link w:val="FooterChar"/>
    <w:uiPriority w:val="99"/>
    <w:unhideWhenUsed/>
    <w:rsid w:val="00D6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65406">
      <w:bodyDiv w:val="1"/>
      <w:marLeft w:val="0"/>
      <w:marRight w:val="0"/>
      <w:marTop w:val="0"/>
      <w:marBottom w:val="0"/>
      <w:divBdr>
        <w:top w:val="none" w:sz="0" w:space="0" w:color="auto"/>
        <w:left w:val="none" w:sz="0" w:space="0" w:color="auto"/>
        <w:bottom w:val="none" w:sz="0" w:space="0" w:color="auto"/>
        <w:right w:val="none" w:sz="0" w:space="0" w:color="auto"/>
      </w:divBdr>
      <w:divsChild>
        <w:div w:id="55595212">
          <w:marLeft w:val="0"/>
          <w:marRight w:val="0"/>
          <w:marTop w:val="0"/>
          <w:marBottom w:val="0"/>
          <w:divBdr>
            <w:top w:val="none" w:sz="0" w:space="0" w:color="auto"/>
            <w:left w:val="none" w:sz="0" w:space="0" w:color="auto"/>
            <w:bottom w:val="none" w:sz="0" w:space="0" w:color="auto"/>
            <w:right w:val="none" w:sz="0" w:space="0" w:color="auto"/>
          </w:divBdr>
          <w:divsChild>
            <w:div w:id="868642490">
              <w:marLeft w:val="0"/>
              <w:marRight w:val="0"/>
              <w:marTop w:val="0"/>
              <w:marBottom w:val="0"/>
              <w:divBdr>
                <w:top w:val="none" w:sz="0" w:space="0" w:color="auto"/>
                <w:left w:val="none" w:sz="0" w:space="0" w:color="auto"/>
                <w:bottom w:val="none" w:sz="0" w:space="0" w:color="auto"/>
                <w:right w:val="none" w:sz="0" w:space="0" w:color="auto"/>
              </w:divBdr>
              <w:divsChild>
                <w:div w:id="1056121586">
                  <w:marLeft w:val="0"/>
                  <w:marRight w:val="0"/>
                  <w:marTop w:val="0"/>
                  <w:marBottom w:val="0"/>
                  <w:divBdr>
                    <w:top w:val="none" w:sz="0" w:space="0" w:color="auto"/>
                    <w:left w:val="none" w:sz="0" w:space="0" w:color="auto"/>
                    <w:bottom w:val="none" w:sz="0" w:space="0" w:color="auto"/>
                    <w:right w:val="none" w:sz="0" w:space="0" w:color="auto"/>
                  </w:divBdr>
                  <w:divsChild>
                    <w:div w:id="1424837643">
                      <w:marLeft w:val="0"/>
                      <w:marRight w:val="180"/>
                      <w:marTop w:val="0"/>
                      <w:marBottom w:val="0"/>
                      <w:divBdr>
                        <w:top w:val="none" w:sz="0" w:space="0" w:color="auto"/>
                        <w:left w:val="none" w:sz="0" w:space="0" w:color="auto"/>
                        <w:bottom w:val="none" w:sz="0" w:space="0" w:color="auto"/>
                        <w:right w:val="none" w:sz="0" w:space="0" w:color="auto"/>
                      </w:divBdr>
                    </w:div>
                    <w:div w:id="19003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3989">
          <w:marLeft w:val="0"/>
          <w:marRight w:val="0"/>
          <w:marTop w:val="0"/>
          <w:marBottom w:val="0"/>
          <w:divBdr>
            <w:top w:val="none" w:sz="0" w:space="0" w:color="auto"/>
            <w:left w:val="none" w:sz="0" w:space="0" w:color="auto"/>
            <w:bottom w:val="none" w:sz="0" w:space="0" w:color="auto"/>
            <w:right w:val="none" w:sz="0" w:space="0" w:color="auto"/>
          </w:divBdr>
          <w:divsChild>
            <w:div w:id="426653023">
              <w:marLeft w:val="0"/>
              <w:marRight w:val="0"/>
              <w:marTop w:val="0"/>
              <w:marBottom w:val="0"/>
              <w:divBdr>
                <w:top w:val="none" w:sz="0" w:space="0" w:color="auto"/>
                <w:left w:val="none" w:sz="0" w:space="0" w:color="auto"/>
                <w:bottom w:val="none" w:sz="0" w:space="0" w:color="auto"/>
                <w:right w:val="none" w:sz="0" w:space="0" w:color="auto"/>
              </w:divBdr>
              <w:divsChild>
                <w:div w:id="13221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002">
          <w:marLeft w:val="0"/>
          <w:marRight w:val="0"/>
          <w:marTop w:val="0"/>
          <w:marBottom w:val="0"/>
          <w:divBdr>
            <w:top w:val="none" w:sz="0" w:space="0" w:color="auto"/>
            <w:left w:val="none" w:sz="0" w:space="0" w:color="auto"/>
            <w:bottom w:val="none" w:sz="0" w:space="0" w:color="auto"/>
            <w:right w:val="none" w:sz="0" w:space="0" w:color="auto"/>
          </w:divBdr>
          <w:divsChild>
            <w:div w:id="299725196">
              <w:marLeft w:val="0"/>
              <w:marRight w:val="0"/>
              <w:marTop w:val="240"/>
              <w:marBottom w:val="0"/>
              <w:divBdr>
                <w:top w:val="none" w:sz="0" w:space="0" w:color="auto"/>
                <w:left w:val="none" w:sz="0" w:space="0" w:color="auto"/>
                <w:bottom w:val="none" w:sz="0" w:space="0" w:color="auto"/>
                <w:right w:val="none" w:sz="0" w:space="0" w:color="auto"/>
              </w:divBdr>
              <w:divsChild>
                <w:div w:id="1926528125">
                  <w:marLeft w:val="0"/>
                  <w:marRight w:val="180"/>
                  <w:marTop w:val="0"/>
                  <w:marBottom w:val="0"/>
                  <w:divBdr>
                    <w:top w:val="none" w:sz="0" w:space="0" w:color="auto"/>
                    <w:left w:val="none" w:sz="0" w:space="0" w:color="auto"/>
                    <w:bottom w:val="none" w:sz="0" w:space="0" w:color="auto"/>
                    <w:right w:val="none" w:sz="0" w:space="0" w:color="auto"/>
                  </w:divBdr>
                </w:div>
                <w:div w:id="1899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7597">
          <w:marLeft w:val="0"/>
          <w:marRight w:val="0"/>
          <w:marTop w:val="0"/>
          <w:marBottom w:val="0"/>
          <w:divBdr>
            <w:top w:val="none" w:sz="0" w:space="0" w:color="auto"/>
            <w:left w:val="none" w:sz="0" w:space="0" w:color="auto"/>
            <w:bottom w:val="single" w:sz="6" w:space="0" w:color="D8D8D8"/>
            <w:right w:val="none" w:sz="0" w:space="0" w:color="auto"/>
          </w:divBdr>
          <w:divsChild>
            <w:div w:id="1663385001">
              <w:marLeft w:val="0"/>
              <w:marRight w:val="0"/>
              <w:marTop w:val="0"/>
              <w:marBottom w:val="0"/>
              <w:divBdr>
                <w:top w:val="none" w:sz="0" w:space="0" w:color="auto"/>
                <w:left w:val="none" w:sz="0" w:space="0" w:color="auto"/>
                <w:bottom w:val="none" w:sz="0" w:space="0" w:color="auto"/>
                <w:right w:val="none" w:sz="0" w:space="0" w:color="auto"/>
              </w:divBdr>
            </w:div>
          </w:divsChild>
        </w:div>
        <w:div w:id="1867328079">
          <w:marLeft w:val="0"/>
          <w:marRight w:val="0"/>
          <w:marTop w:val="0"/>
          <w:marBottom w:val="0"/>
          <w:divBdr>
            <w:top w:val="none" w:sz="0" w:space="0" w:color="auto"/>
            <w:left w:val="none" w:sz="0" w:space="0" w:color="auto"/>
            <w:bottom w:val="none" w:sz="0" w:space="0" w:color="auto"/>
            <w:right w:val="none" w:sz="0" w:space="0" w:color="auto"/>
          </w:divBdr>
          <w:divsChild>
            <w:div w:id="869223135">
              <w:marLeft w:val="0"/>
              <w:marRight w:val="0"/>
              <w:marTop w:val="0"/>
              <w:marBottom w:val="0"/>
              <w:divBdr>
                <w:top w:val="none" w:sz="0" w:space="0" w:color="auto"/>
                <w:left w:val="none" w:sz="0" w:space="0" w:color="auto"/>
                <w:bottom w:val="none" w:sz="0" w:space="0" w:color="auto"/>
                <w:right w:val="none" w:sz="0" w:space="0" w:color="auto"/>
              </w:divBdr>
            </w:div>
          </w:divsChild>
        </w:div>
        <w:div w:id="1576626550">
          <w:marLeft w:val="0"/>
          <w:marRight w:val="0"/>
          <w:marTop w:val="0"/>
          <w:marBottom w:val="0"/>
          <w:divBdr>
            <w:top w:val="none" w:sz="0" w:space="0" w:color="auto"/>
            <w:left w:val="none" w:sz="0" w:space="0" w:color="auto"/>
            <w:bottom w:val="none" w:sz="0" w:space="0" w:color="auto"/>
            <w:right w:val="none" w:sz="0" w:space="0" w:color="auto"/>
          </w:divBdr>
          <w:divsChild>
            <w:div w:id="598681442">
              <w:marLeft w:val="0"/>
              <w:marRight w:val="0"/>
              <w:marTop w:val="330"/>
              <w:marBottom w:val="0"/>
              <w:divBdr>
                <w:top w:val="none" w:sz="0" w:space="0" w:color="auto"/>
                <w:left w:val="none" w:sz="0" w:space="0" w:color="auto"/>
                <w:bottom w:val="single" w:sz="6" w:space="12" w:color="C0B5AA"/>
                <w:right w:val="none" w:sz="0" w:space="0" w:color="auto"/>
              </w:divBdr>
            </w:div>
          </w:divsChild>
        </w:div>
        <w:div w:id="1486971854">
          <w:marLeft w:val="0"/>
          <w:marRight w:val="0"/>
          <w:marTop w:val="0"/>
          <w:marBottom w:val="0"/>
          <w:divBdr>
            <w:top w:val="none" w:sz="0" w:space="0" w:color="auto"/>
            <w:left w:val="none" w:sz="0" w:space="0" w:color="auto"/>
            <w:bottom w:val="none" w:sz="0" w:space="0" w:color="auto"/>
            <w:right w:val="none" w:sz="0" w:space="0" w:color="auto"/>
          </w:divBdr>
          <w:divsChild>
            <w:div w:id="1837724602">
              <w:marLeft w:val="0"/>
              <w:marRight w:val="0"/>
              <w:marTop w:val="0"/>
              <w:marBottom w:val="0"/>
              <w:divBdr>
                <w:top w:val="none" w:sz="0" w:space="0" w:color="auto"/>
                <w:left w:val="none" w:sz="0" w:space="0" w:color="auto"/>
                <w:bottom w:val="none" w:sz="0" w:space="0" w:color="auto"/>
                <w:right w:val="none" w:sz="0" w:space="0" w:color="auto"/>
              </w:divBdr>
            </w:div>
          </w:divsChild>
        </w:div>
        <w:div w:id="1167672167">
          <w:marLeft w:val="0"/>
          <w:marRight w:val="0"/>
          <w:marTop w:val="0"/>
          <w:marBottom w:val="0"/>
          <w:divBdr>
            <w:top w:val="none" w:sz="0" w:space="0" w:color="auto"/>
            <w:left w:val="none" w:sz="0" w:space="0" w:color="auto"/>
            <w:bottom w:val="none" w:sz="0" w:space="0" w:color="auto"/>
            <w:right w:val="none" w:sz="0" w:space="0" w:color="auto"/>
          </w:divBdr>
          <w:divsChild>
            <w:div w:id="2105758112">
              <w:marLeft w:val="-240"/>
              <w:marRight w:val="0"/>
              <w:marTop w:val="60"/>
              <w:marBottom w:val="0"/>
              <w:divBdr>
                <w:top w:val="none" w:sz="0" w:space="0" w:color="auto"/>
                <w:left w:val="none" w:sz="0" w:space="0" w:color="auto"/>
                <w:bottom w:val="none" w:sz="0" w:space="0" w:color="auto"/>
                <w:right w:val="none" w:sz="0" w:space="0" w:color="auto"/>
              </w:divBdr>
            </w:div>
            <w:div w:id="457918701">
              <w:marLeft w:val="0"/>
              <w:marRight w:val="0"/>
              <w:marTop w:val="450"/>
              <w:marBottom w:val="0"/>
              <w:divBdr>
                <w:top w:val="none" w:sz="0" w:space="0" w:color="auto"/>
                <w:left w:val="none" w:sz="0" w:space="0" w:color="auto"/>
                <w:bottom w:val="none" w:sz="0" w:space="0" w:color="auto"/>
                <w:right w:val="none" w:sz="0" w:space="0" w:color="auto"/>
              </w:divBdr>
              <w:divsChild>
                <w:div w:id="1923637248">
                  <w:marLeft w:val="0"/>
                  <w:marRight w:val="0"/>
                  <w:marTop w:val="0"/>
                  <w:marBottom w:val="0"/>
                  <w:divBdr>
                    <w:top w:val="none" w:sz="0" w:space="0" w:color="auto"/>
                    <w:left w:val="none" w:sz="0" w:space="0" w:color="auto"/>
                    <w:bottom w:val="none" w:sz="0" w:space="0" w:color="auto"/>
                    <w:right w:val="none" w:sz="0" w:space="0" w:color="auto"/>
                  </w:divBdr>
                  <w:divsChild>
                    <w:div w:id="256640859">
                      <w:marLeft w:val="0"/>
                      <w:marRight w:val="0"/>
                      <w:marTop w:val="0"/>
                      <w:marBottom w:val="0"/>
                      <w:divBdr>
                        <w:top w:val="none" w:sz="0" w:space="0" w:color="auto"/>
                        <w:left w:val="none" w:sz="0" w:space="0" w:color="auto"/>
                        <w:bottom w:val="none" w:sz="0" w:space="0" w:color="auto"/>
                        <w:right w:val="none" w:sz="0" w:space="0" w:color="auto"/>
                      </w:divBdr>
                    </w:div>
                    <w:div w:id="1077557892">
                      <w:marLeft w:val="0"/>
                      <w:marRight w:val="0"/>
                      <w:marTop w:val="0"/>
                      <w:marBottom w:val="0"/>
                      <w:divBdr>
                        <w:top w:val="none" w:sz="0" w:space="0" w:color="auto"/>
                        <w:left w:val="none" w:sz="0" w:space="0" w:color="auto"/>
                        <w:bottom w:val="none" w:sz="0" w:space="0" w:color="auto"/>
                        <w:right w:val="none" w:sz="0" w:space="0" w:color="auto"/>
                      </w:divBdr>
                    </w:div>
                  </w:divsChild>
                </w:div>
                <w:div w:id="625090008">
                  <w:marLeft w:val="0"/>
                  <w:marRight w:val="0"/>
                  <w:marTop w:val="0"/>
                  <w:marBottom w:val="0"/>
                  <w:divBdr>
                    <w:top w:val="none" w:sz="0" w:space="0" w:color="auto"/>
                    <w:left w:val="single" w:sz="6" w:space="8" w:color="D0CBC7"/>
                    <w:bottom w:val="none" w:sz="0" w:space="0" w:color="auto"/>
                    <w:right w:val="none" w:sz="0" w:space="0" w:color="auto"/>
                  </w:divBdr>
                  <w:divsChild>
                    <w:div w:id="2141722965">
                      <w:marLeft w:val="0"/>
                      <w:marRight w:val="0"/>
                      <w:marTop w:val="0"/>
                      <w:marBottom w:val="0"/>
                      <w:divBdr>
                        <w:top w:val="none" w:sz="0" w:space="0" w:color="auto"/>
                        <w:left w:val="none" w:sz="0" w:space="0" w:color="auto"/>
                        <w:bottom w:val="none" w:sz="0" w:space="0" w:color="auto"/>
                        <w:right w:val="none" w:sz="0" w:space="0" w:color="auto"/>
                      </w:divBdr>
                    </w:div>
                    <w:div w:id="1559512236">
                      <w:marLeft w:val="0"/>
                      <w:marRight w:val="0"/>
                      <w:marTop w:val="0"/>
                      <w:marBottom w:val="0"/>
                      <w:divBdr>
                        <w:top w:val="none" w:sz="0" w:space="0" w:color="auto"/>
                        <w:left w:val="none" w:sz="0" w:space="0" w:color="auto"/>
                        <w:bottom w:val="none" w:sz="0" w:space="0" w:color="auto"/>
                        <w:right w:val="none" w:sz="0" w:space="0" w:color="auto"/>
                      </w:divBdr>
                    </w:div>
                  </w:divsChild>
                </w:div>
                <w:div w:id="873082243">
                  <w:marLeft w:val="0"/>
                  <w:marRight w:val="0"/>
                  <w:marTop w:val="0"/>
                  <w:marBottom w:val="0"/>
                  <w:divBdr>
                    <w:top w:val="none" w:sz="0" w:space="0" w:color="auto"/>
                    <w:left w:val="single" w:sz="6" w:space="8" w:color="D0CBC7"/>
                    <w:bottom w:val="none" w:sz="0" w:space="0" w:color="auto"/>
                    <w:right w:val="none" w:sz="0" w:space="0" w:color="auto"/>
                  </w:divBdr>
                  <w:divsChild>
                    <w:div w:id="1977568851">
                      <w:marLeft w:val="0"/>
                      <w:marRight w:val="0"/>
                      <w:marTop w:val="0"/>
                      <w:marBottom w:val="0"/>
                      <w:divBdr>
                        <w:top w:val="none" w:sz="0" w:space="0" w:color="auto"/>
                        <w:left w:val="none" w:sz="0" w:space="0" w:color="auto"/>
                        <w:bottom w:val="none" w:sz="0" w:space="0" w:color="auto"/>
                        <w:right w:val="none" w:sz="0" w:space="0" w:color="auto"/>
                      </w:divBdr>
                    </w:div>
                    <w:div w:id="17462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bartholomy@t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Hendersen, Jeff</dc:creator>
  <cp:keywords/>
  <dc:description/>
  <cp:lastModifiedBy>Bartholomy, Patrick</cp:lastModifiedBy>
  <cp:revision>3</cp:revision>
  <dcterms:created xsi:type="dcterms:W3CDTF">2020-04-27T23:16:00Z</dcterms:created>
  <dcterms:modified xsi:type="dcterms:W3CDTF">2020-04-28T02:00:00Z</dcterms:modified>
</cp:coreProperties>
</file>