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676"/>
        <w:tblW w:w="0" w:type="auto"/>
        <w:tblLook w:val="04A0" w:firstRow="1" w:lastRow="0" w:firstColumn="1" w:lastColumn="0" w:noHBand="0" w:noVBand="1"/>
      </w:tblPr>
      <w:tblGrid>
        <w:gridCol w:w="2590"/>
        <w:gridCol w:w="2985"/>
        <w:gridCol w:w="2195"/>
        <w:gridCol w:w="2590"/>
        <w:gridCol w:w="2590"/>
      </w:tblGrid>
      <w:tr w:rsidR="002A6AAC" w:rsidTr="00AA3D5F">
        <w:tc>
          <w:tcPr>
            <w:tcW w:w="2590" w:type="dxa"/>
          </w:tcPr>
          <w:p w:rsidR="002A6AAC" w:rsidRDefault="002A6AAC" w:rsidP="002A6AAC">
            <w:r>
              <w:t>Content Area &amp; Materials</w:t>
            </w:r>
          </w:p>
        </w:tc>
        <w:tc>
          <w:tcPr>
            <w:tcW w:w="2985" w:type="dxa"/>
          </w:tcPr>
          <w:p w:rsidR="002A6AAC" w:rsidRDefault="002A6AAC" w:rsidP="002A6AAC">
            <w:r>
              <w:t>Learning Objectives</w:t>
            </w:r>
          </w:p>
        </w:tc>
        <w:tc>
          <w:tcPr>
            <w:tcW w:w="2195" w:type="dxa"/>
          </w:tcPr>
          <w:p w:rsidR="002A6AAC" w:rsidRDefault="002A6AAC" w:rsidP="002A6AAC">
            <w:r>
              <w:t>Tasks</w:t>
            </w:r>
          </w:p>
        </w:tc>
        <w:tc>
          <w:tcPr>
            <w:tcW w:w="2590" w:type="dxa"/>
          </w:tcPr>
          <w:p w:rsidR="002A6AAC" w:rsidRDefault="002A6AAC" w:rsidP="002A6AAC">
            <w:r>
              <w:t>Check in Opportunities</w:t>
            </w:r>
          </w:p>
        </w:tc>
        <w:tc>
          <w:tcPr>
            <w:tcW w:w="2590" w:type="dxa"/>
          </w:tcPr>
          <w:p w:rsidR="002A6AAC" w:rsidRDefault="002A6AAC" w:rsidP="002A6AAC">
            <w:r>
              <w:t>Submission of Work for Grades</w:t>
            </w:r>
          </w:p>
        </w:tc>
      </w:tr>
      <w:tr w:rsidR="002A6AAC" w:rsidTr="00AA3D5F">
        <w:tc>
          <w:tcPr>
            <w:tcW w:w="2590" w:type="dxa"/>
          </w:tcPr>
          <w:p w:rsidR="000E3675" w:rsidRDefault="000E3675" w:rsidP="000E3675">
            <w:r>
              <w:t>Evaluating Graphics and Images:</w:t>
            </w:r>
          </w:p>
          <w:p w:rsidR="000E3675" w:rsidRDefault="000E3675" w:rsidP="000E3675">
            <w:r>
              <w:t>AVID weekly article/graphic</w:t>
            </w:r>
            <w:r w:rsidR="00504269">
              <w:t>: Footprint</w:t>
            </w:r>
          </w:p>
          <w:p w:rsidR="00AA3D5F" w:rsidRDefault="00AA3D5F" w:rsidP="002A6AAC"/>
        </w:tc>
        <w:tc>
          <w:tcPr>
            <w:tcW w:w="2985" w:type="dxa"/>
          </w:tcPr>
          <w:p w:rsidR="004C45E4" w:rsidRDefault="00504269" w:rsidP="002A6AAC">
            <w:r>
              <w:t xml:space="preserve">Using the provided graphic, “Footprint” </w:t>
            </w:r>
            <w:r w:rsidR="000E3675">
              <w:t xml:space="preserve">from AVID weekly, students will analyze the graphic and evaluate its purpose. </w:t>
            </w:r>
          </w:p>
        </w:tc>
        <w:tc>
          <w:tcPr>
            <w:tcW w:w="2195" w:type="dxa"/>
          </w:tcPr>
          <w:p w:rsidR="00AA3D5F" w:rsidRDefault="000E3675" w:rsidP="002A6AAC">
            <w:r>
              <w:t xml:space="preserve">Students will study the graphic, “Footprint” and finish the sentence frames at the bottom of the picture.  Students will write in complete sentences as opposed to filling in the blanks. </w:t>
            </w:r>
          </w:p>
          <w:p w:rsidR="000E3675" w:rsidRDefault="000E3675" w:rsidP="002A6AAC">
            <w:r>
              <w:t xml:space="preserve">Students will write a 20 word GIST of the </w:t>
            </w:r>
            <w:proofErr w:type="spellStart"/>
            <w:r>
              <w:t>the</w:t>
            </w:r>
            <w:proofErr w:type="spellEnd"/>
            <w:r>
              <w:t xml:space="preserve"> main idea of the graphic. </w:t>
            </w:r>
          </w:p>
        </w:tc>
        <w:tc>
          <w:tcPr>
            <w:tcW w:w="2590" w:type="dxa"/>
          </w:tcPr>
          <w:p w:rsidR="00AA3D5F" w:rsidRDefault="00AA3D5F" w:rsidP="002A6AAC">
            <w:r>
              <w:t>Monday – Friday 10-12</w:t>
            </w:r>
          </w:p>
          <w:p w:rsidR="00AA3D5F" w:rsidRDefault="00AA3D5F" w:rsidP="002A6AAC"/>
          <w:p w:rsidR="00AA3D5F" w:rsidRDefault="008819FD" w:rsidP="002A6AAC">
            <w:hyperlink r:id="rId5" w:history="1">
              <w:r w:rsidR="00AA3D5F" w:rsidRPr="00D675CC">
                <w:rPr>
                  <w:rStyle w:val="Hyperlink"/>
                </w:rPr>
                <w:t>cwyant@tusd.net</w:t>
              </w:r>
            </w:hyperlink>
          </w:p>
          <w:p w:rsidR="00AA3D5F" w:rsidRDefault="00AA3D5F" w:rsidP="002A6AAC"/>
        </w:tc>
        <w:tc>
          <w:tcPr>
            <w:tcW w:w="2590" w:type="dxa"/>
          </w:tcPr>
          <w:p w:rsidR="002A6AAC" w:rsidRDefault="00AA3D5F" w:rsidP="00AA3D5F">
            <w:pPr>
              <w:pStyle w:val="ListParagraph"/>
              <w:numPr>
                <w:ilvl w:val="0"/>
                <w:numId w:val="2"/>
              </w:numPr>
            </w:pPr>
            <w:r>
              <w:t xml:space="preserve">Attach in an email to </w:t>
            </w:r>
            <w:hyperlink r:id="rId6" w:history="1">
              <w:r w:rsidRPr="00D675CC">
                <w:rPr>
                  <w:rStyle w:val="Hyperlink"/>
                </w:rPr>
                <w:t>cwyant@tusd.net</w:t>
              </w:r>
            </w:hyperlink>
          </w:p>
          <w:p w:rsidR="00AA3D5F" w:rsidRDefault="00AA3D5F" w:rsidP="00AA3D5F">
            <w:pPr>
              <w:pStyle w:val="ListParagraph"/>
              <w:numPr>
                <w:ilvl w:val="0"/>
                <w:numId w:val="2"/>
              </w:numPr>
            </w:pPr>
            <w:r>
              <w:t>Turn in to the Monte Vista School Office</w:t>
            </w:r>
          </w:p>
        </w:tc>
      </w:tr>
      <w:tr w:rsidR="002A6AAC" w:rsidTr="00AA3D5F">
        <w:tc>
          <w:tcPr>
            <w:tcW w:w="2590" w:type="dxa"/>
          </w:tcPr>
          <w:p w:rsidR="002A6AAC" w:rsidRDefault="00AA3D5F" w:rsidP="002A6AAC">
            <w:r>
              <w:t>Scaffolds and Supports</w:t>
            </w:r>
          </w:p>
        </w:tc>
        <w:tc>
          <w:tcPr>
            <w:tcW w:w="2985" w:type="dxa"/>
          </w:tcPr>
          <w:p w:rsidR="002A6AAC" w:rsidRDefault="002A6AAC" w:rsidP="002A6AAC"/>
        </w:tc>
        <w:tc>
          <w:tcPr>
            <w:tcW w:w="2195" w:type="dxa"/>
          </w:tcPr>
          <w:p w:rsidR="002A6AAC" w:rsidRDefault="002A6AAC" w:rsidP="002A6AAC"/>
        </w:tc>
        <w:tc>
          <w:tcPr>
            <w:tcW w:w="2590" w:type="dxa"/>
          </w:tcPr>
          <w:p w:rsidR="002A6AAC" w:rsidRDefault="002A6AAC" w:rsidP="002A6AAC"/>
        </w:tc>
        <w:tc>
          <w:tcPr>
            <w:tcW w:w="2590" w:type="dxa"/>
          </w:tcPr>
          <w:p w:rsidR="002A6AAC" w:rsidRDefault="002A6AAC" w:rsidP="002A6AAC"/>
        </w:tc>
      </w:tr>
      <w:tr w:rsidR="002A6AAC" w:rsidTr="00AA3D5F">
        <w:tc>
          <w:tcPr>
            <w:tcW w:w="2590" w:type="dxa"/>
          </w:tcPr>
          <w:p w:rsidR="002A6AAC" w:rsidRDefault="000E3675" w:rsidP="002A6AAC">
            <w:r>
              <w:t xml:space="preserve">Sentence frames </w:t>
            </w:r>
            <w:proofErr w:type="gramStart"/>
            <w:r>
              <w:t>are provided</w:t>
            </w:r>
            <w:proofErr w:type="gramEnd"/>
            <w:r>
              <w:t xml:space="preserve"> at the bottom of the graphic.</w:t>
            </w:r>
          </w:p>
        </w:tc>
        <w:tc>
          <w:tcPr>
            <w:tcW w:w="2985" w:type="dxa"/>
          </w:tcPr>
          <w:p w:rsidR="002A6AAC" w:rsidRDefault="002A6AAC" w:rsidP="002A6AAC"/>
        </w:tc>
        <w:tc>
          <w:tcPr>
            <w:tcW w:w="2195" w:type="dxa"/>
          </w:tcPr>
          <w:p w:rsidR="002A6AAC" w:rsidRDefault="002A6AAC" w:rsidP="002A6AAC"/>
        </w:tc>
        <w:tc>
          <w:tcPr>
            <w:tcW w:w="2590" w:type="dxa"/>
          </w:tcPr>
          <w:p w:rsidR="002A6AAC" w:rsidRDefault="002A6AAC" w:rsidP="002A6AAC"/>
        </w:tc>
        <w:tc>
          <w:tcPr>
            <w:tcW w:w="2590" w:type="dxa"/>
          </w:tcPr>
          <w:p w:rsidR="002A6AAC" w:rsidRDefault="002A6AAC" w:rsidP="002A6AAC"/>
        </w:tc>
      </w:tr>
      <w:tr w:rsidR="002A6AAC" w:rsidTr="00AA3D5F">
        <w:tc>
          <w:tcPr>
            <w:tcW w:w="2590" w:type="dxa"/>
          </w:tcPr>
          <w:p w:rsidR="002A6AAC" w:rsidRDefault="00AA3D5F" w:rsidP="002A6AAC">
            <w:r>
              <w:t>Office Hours</w:t>
            </w:r>
          </w:p>
        </w:tc>
        <w:tc>
          <w:tcPr>
            <w:tcW w:w="2985" w:type="dxa"/>
          </w:tcPr>
          <w:p w:rsidR="002A6AAC" w:rsidRDefault="002D6B64" w:rsidP="002A6AAC">
            <w:r>
              <w:t>Monday- Friday:  10:00 – 12:00</w:t>
            </w:r>
          </w:p>
        </w:tc>
        <w:tc>
          <w:tcPr>
            <w:tcW w:w="2195" w:type="dxa"/>
          </w:tcPr>
          <w:p w:rsidR="002A6AAC" w:rsidRDefault="002A6AAC" w:rsidP="002A6AAC"/>
        </w:tc>
        <w:tc>
          <w:tcPr>
            <w:tcW w:w="2590" w:type="dxa"/>
          </w:tcPr>
          <w:p w:rsidR="002A6AAC" w:rsidRDefault="002A6AAC" w:rsidP="002A6AAC"/>
        </w:tc>
        <w:tc>
          <w:tcPr>
            <w:tcW w:w="2590" w:type="dxa"/>
          </w:tcPr>
          <w:p w:rsidR="002A6AAC" w:rsidRDefault="002A6AAC" w:rsidP="002A6AAC"/>
        </w:tc>
      </w:tr>
    </w:tbl>
    <w:p w:rsidR="00FD7F83" w:rsidRDefault="002A6AAC">
      <w:r>
        <w:t>Teacher:  Carol Wyant          Subject:</w:t>
      </w:r>
      <w:r w:rsidR="009426A5">
        <w:t xml:space="preserve"> </w:t>
      </w:r>
      <w:r w:rsidR="0013344A">
        <w:t>Journalism</w:t>
      </w:r>
      <w:r>
        <w:t xml:space="preserve">            </w:t>
      </w:r>
      <w:r w:rsidR="008819FD">
        <w:t>Dates: 5/4-5/8</w:t>
      </w:r>
      <w:bookmarkStart w:id="0" w:name="_GoBack"/>
      <w:bookmarkEnd w:id="0"/>
      <w:r>
        <w:t xml:space="preserve">                                </w:t>
      </w:r>
    </w:p>
    <w:sectPr w:rsidR="00FD7F83" w:rsidSect="002A6A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E78FB"/>
    <w:multiLevelType w:val="hybridMultilevel"/>
    <w:tmpl w:val="0B4A5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E75B3"/>
    <w:multiLevelType w:val="hybridMultilevel"/>
    <w:tmpl w:val="6E729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AC"/>
    <w:rsid w:val="000E3675"/>
    <w:rsid w:val="0013344A"/>
    <w:rsid w:val="002A6AAC"/>
    <w:rsid w:val="002D6B64"/>
    <w:rsid w:val="00363207"/>
    <w:rsid w:val="003F341F"/>
    <w:rsid w:val="004C45E4"/>
    <w:rsid w:val="00504269"/>
    <w:rsid w:val="00655754"/>
    <w:rsid w:val="00691A59"/>
    <w:rsid w:val="008819FD"/>
    <w:rsid w:val="009426A5"/>
    <w:rsid w:val="00AA3D5F"/>
    <w:rsid w:val="00B76DB5"/>
    <w:rsid w:val="00C42744"/>
    <w:rsid w:val="00FD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3F613"/>
  <w15:chartTrackingRefBased/>
  <w15:docId w15:val="{283DC246-283A-4C62-9DF8-800CE081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3D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3D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wyant@tusd.net" TargetMode="External"/><Relationship Id="rId5" Type="http://schemas.openxmlformats.org/officeDocument/2006/relationships/hyperlink" Target="mailto:cwyant@tu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Wyant, Carol</dc:creator>
  <cp:keywords/>
  <dc:description/>
  <cp:lastModifiedBy>Wyant, Carol</cp:lastModifiedBy>
  <cp:revision>5</cp:revision>
  <dcterms:created xsi:type="dcterms:W3CDTF">2020-04-20T21:13:00Z</dcterms:created>
  <dcterms:modified xsi:type="dcterms:W3CDTF">2020-04-20T21:42:00Z</dcterms:modified>
</cp:coreProperties>
</file>